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CFF07" w14:textId="77777777" w:rsidR="00602847" w:rsidRDefault="00640888" w:rsidP="00F67078">
      <w:pPr>
        <w:spacing w:after="0"/>
        <w:jc w:val="center"/>
      </w:pPr>
      <w:r w:rsidRPr="00640888">
        <w:rPr>
          <w:rFonts w:hint="eastAsia"/>
        </w:rPr>
        <w:t>委員会打合せ内容</w:t>
      </w:r>
    </w:p>
    <w:p w14:paraId="528710B5" w14:textId="77777777" w:rsidR="00602847" w:rsidRDefault="00602847" w:rsidP="00F67078">
      <w:pPr>
        <w:spacing w:after="0"/>
      </w:pPr>
      <w:r>
        <w:rPr>
          <w:rFonts w:hint="eastAsia"/>
        </w:rPr>
        <w:t>■西野さまについて</w:t>
      </w:r>
    </w:p>
    <w:p w14:paraId="7DF6114B" w14:textId="31B1D091" w:rsidR="009E58AB" w:rsidRDefault="00602847" w:rsidP="00F67078">
      <w:pPr>
        <w:spacing w:after="0"/>
      </w:pPr>
      <w:r>
        <w:rPr>
          <w:rFonts w:hint="eastAsia"/>
        </w:rPr>
        <w:t>・</w:t>
      </w:r>
      <w:r w:rsidR="00D66553">
        <w:rPr>
          <w:rFonts w:hint="eastAsia"/>
        </w:rPr>
        <w:t>懇親会場（</w:t>
      </w:r>
      <w:r w:rsidR="00D66553" w:rsidRPr="00D66553">
        <w:rPr>
          <w:rFonts w:hint="eastAsia"/>
        </w:rPr>
        <w:t>宏池荘</w:t>
      </w:r>
      <w:r w:rsidR="00D66553">
        <w:rPr>
          <w:rFonts w:hint="eastAsia"/>
        </w:rPr>
        <w:t>を予定）への移動は可能。決定した後、交通費について伺う。</w:t>
      </w:r>
      <w:r w:rsidR="00640888" w:rsidRPr="00640888">
        <w:rPr>
          <w:rFonts w:hint="eastAsia"/>
        </w:rPr>
        <w:t xml:space="preserve">　</w:t>
      </w:r>
    </w:p>
    <w:p w14:paraId="143F08D8" w14:textId="2800EDF9" w:rsidR="00D66553" w:rsidRDefault="00D66553" w:rsidP="00F67078">
      <w:pPr>
        <w:spacing w:after="0"/>
      </w:pPr>
      <w:r>
        <w:rPr>
          <w:rFonts w:hint="eastAsia"/>
        </w:rPr>
        <w:t>・</w:t>
      </w:r>
      <w:r w:rsidR="00FD6BE0">
        <w:rPr>
          <w:rFonts w:hint="eastAsia"/>
        </w:rPr>
        <w:t>オープニングアクトについて協力可能とのこと。</w:t>
      </w:r>
    </w:p>
    <w:p w14:paraId="59128E59" w14:textId="20A81894" w:rsidR="00FD6BE0" w:rsidRDefault="00FD6BE0" w:rsidP="00F67078">
      <w:pPr>
        <w:spacing w:after="0"/>
      </w:pPr>
      <w:r>
        <w:rPr>
          <w:rFonts w:hint="eastAsia"/>
        </w:rPr>
        <w:t>・市役所関係を招き、会場費などの協力を仰ぐ。</w:t>
      </w:r>
      <w:r w:rsidR="00325F65">
        <w:rPr>
          <w:rFonts w:hint="eastAsia"/>
        </w:rPr>
        <w:t>確定後は市長に肇慶訪問する。</w:t>
      </w:r>
    </w:p>
    <w:p w14:paraId="4ACF0634" w14:textId="5A174B1F" w:rsidR="00325F65" w:rsidRDefault="00325F65" w:rsidP="00F67078">
      <w:pPr>
        <w:spacing w:after="0"/>
      </w:pPr>
      <w:r>
        <w:rPr>
          <w:rFonts w:hint="eastAsia"/>
        </w:rPr>
        <w:t>・PRやメディアについて、スポーツマーケティングやスポンサーに関わるので、対外的に「FIFA」や「日本代表監督」などと謳うことはできない。あくまで「サッカー指導者」と表記。ただし、プロフィールの囲みの中であれば可能。ビラなどは完成前にマネージャーに確認する。</w:t>
      </w:r>
    </w:p>
    <w:p w14:paraId="6F41C258" w14:textId="46F8BA8C" w:rsidR="00325F65" w:rsidRDefault="00325F65" w:rsidP="00F67078">
      <w:pPr>
        <w:spacing w:after="0"/>
      </w:pPr>
      <w:r>
        <w:rPr>
          <w:rFonts w:hint="eastAsia"/>
        </w:rPr>
        <w:t>・上記と同様の理由でメディアが入ると、大会関係のことは話せない。</w:t>
      </w:r>
      <w:r w:rsidR="00D82562">
        <w:rPr>
          <w:rFonts w:hint="eastAsia"/>
        </w:rPr>
        <w:t>参加希望者には</w:t>
      </w:r>
      <w:r>
        <w:rPr>
          <w:rFonts w:hint="eastAsia"/>
        </w:rPr>
        <w:t>写真撮影、動画の撮影、録音は一切禁止する旨、</w:t>
      </w:r>
      <w:r w:rsidR="00D82562">
        <w:rPr>
          <w:rFonts w:hint="eastAsia"/>
        </w:rPr>
        <w:t>それに同意することを申し込み時にしていただく。</w:t>
      </w:r>
      <w:r w:rsidR="009C6E27">
        <w:rPr>
          <w:rFonts w:hint="eastAsia"/>
        </w:rPr>
        <w:t>ただし、集合写真はOK。</w:t>
      </w:r>
      <w:r w:rsidR="00A81425">
        <w:rPr>
          <w:rFonts w:hint="eastAsia"/>
        </w:rPr>
        <w:t>メディアが入らなければ、パワーポイントで動画なども流せる。</w:t>
      </w:r>
    </w:p>
    <w:p w14:paraId="1CF2EDCA" w14:textId="6DCC2D2B" w:rsidR="009C6E27" w:rsidRPr="009C6E27" w:rsidRDefault="009C6E27" w:rsidP="00F67078">
      <w:pPr>
        <w:spacing w:after="0"/>
      </w:pPr>
      <w:r>
        <w:rPr>
          <w:rFonts w:hint="eastAsia"/>
        </w:rPr>
        <w:t>・司会、進行補助はシナリオを把握している者が良い。（マネージャーとの打ち合わせにも参加するか検討する）</w:t>
      </w:r>
    </w:p>
    <w:p w14:paraId="0DAF23BF" w14:textId="1BA06179" w:rsidR="00DC1970" w:rsidRDefault="00DC1970" w:rsidP="00F67078">
      <w:pPr>
        <w:spacing w:after="0"/>
      </w:pPr>
      <w:r>
        <w:rPr>
          <w:rFonts w:hint="eastAsia"/>
        </w:rPr>
        <w:t>■集客について</w:t>
      </w:r>
    </w:p>
    <w:p w14:paraId="5DBFC819" w14:textId="430E7FBC" w:rsidR="00D82562" w:rsidRDefault="00D82562" w:rsidP="00F67078">
      <w:pPr>
        <w:spacing w:after="0"/>
      </w:pPr>
      <w:r>
        <w:rPr>
          <w:rFonts w:hint="eastAsia"/>
        </w:rPr>
        <w:t>・QRコードからgoogle formで行う。</w:t>
      </w:r>
    </w:p>
    <w:p w14:paraId="7E1D899B" w14:textId="13B958D8" w:rsidR="000C10BF" w:rsidRDefault="000C10BF" w:rsidP="00F67078">
      <w:pPr>
        <w:spacing w:after="0"/>
      </w:pPr>
      <w:r>
        <w:rPr>
          <w:rFonts w:hint="eastAsia"/>
        </w:rPr>
        <w:t>・参加者、参加希望者はLINE</w:t>
      </w:r>
      <w:r w:rsidR="00F67078">
        <w:rPr>
          <w:rFonts w:hint="eastAsia"/>
        </w:rPr>
        <w:t>オフィシャルアカウント</w:t>
      </w:r>
      <w:r>
        <w:rPr>
          <w:rFonts w:hint="eastAsia"/>
        </w:rPr>
        <w:t>へ招待し、</w:t>
      </w:r>
      <w:r w:rsidR="009C6E27">
        <w:rPr>
          <w:rFonts w:hint="eastAsia"/>
        </w:rPr>
        <w:t>情報共有を行う。</w:t>
      </w:r>
    </w:p>
    <w:p w14:paraId="1487F0A9" w14:textId="69D0F3CB" w:rsidR="00F67078" w:rsidRDefault="00F67078" w:rsidP="00F67078">
      <w:pPr>
        <w:spacing w:after="0"/>
      </w:pPr>
      <w:r>
        <w:rPr>
          <w:rFonts w:hint="eastAsia"/>
        </w:rPr>
        <w:lastRenderedPageBreak/>
        <w:t>※LINEオフィシャルアカウントの活用方法：</w:t>
      </w:r>
      <w:r w:rsidRPr="00F67078">
        <w:rPr>
          <w:rFonts w:hint="eastAsia"/>
        </w:rPr>
        <w:t>集合写真（グループごと）、アンケート、お礼、JCへの参加</w:t>
      </w:r>
      <w:r>
        <w:rPr>
          <w:rFonts w:hint="eastAsia"/>
        </w:rPr>
        <w:t>への導線</w:t>
      </w:r>
    </w:p>
    <w:p w14:paraId="4B95264B" w14:textId="0285B00E" w:rsidR="00DC1970" w:rsidRDefault="00DC1970" w:rsidP="00F67078">
      <w:pPr>
        <w:spacing w:after="0"/>
      </w:pPr>
      <w:r>
        <w:rPr>
          <w:rFonts w:hint="eastAsia"/>
        </w:rPr>
        <w:t>・100人ほど見込む</w:t>
      </w:r>
      <w:r w:rsidR="00B34C70">
        <w:rPr>
          <w:rFonts w:hint="eastAsia"/>
        </w:rPr>
        <w:t>。より大きな</w:t>
      </w:r>
      <w:r w:rsidR="00A44E26">
        <w:rPr>
          <w:rFonts w:hint="eastAsia"/>
        </w:rPr>
        <w:t>規模にするのであれば場所を再検討すべき。</w:t>
      </w:r>
    </w:p>
    <w:p w14:paraId="385B14D2" w14:textId="3F9523C2" w:rsidR="00DC1970" w:rsidRDefault="00DC1970" w:rsidP="00F67078">
      <w:pPr>
        <w:spacing w:after="0"/>
      </w:pPr>
      <w:r>
        <w:rPr>
          <w:rFonts w:hint="eastAsia"/>
        </w:rPr>
        <w:t>・メインターゲットは20～40歳</w:t>
      </w:r>
      <w:r w:rsidR="008654FF">
        <w:rPr>
          <w:rFonts w:hint="eastAsia"/>
        </w:rPr>
        <w:t>（</w:t>
      </w:r>
      <w:r w:rsidR="005C203A">
        <w:rPr>
          <w:rFonts w:hint="eastAsia"/>
        </w:rPr>
        <w:t>年齢の下限を決めておく</w:t>
      </w:r>
      <w:r w:rsidR="008654FF">
        <w:rPr>
          <w:rFonts w:hint="eastAsia"/>
        </w:rPr>
        <w:t>）</w:t>
      </w:r>
    </w:p>
    <w:p w14:paraId="4DDEEA6C" w14:textId="2E289054" w:rsidR="00D14220" w:rsidRDefault="00CA75B4" w:rsidP="00F67078">
      <w:pPr>
        <w:spacing w:after="0"/>
      </w:pPr>
      <w:r>
        <w:rPr>
          <w:rFonts w:hint="eastAsia"/>
        </w:rPr>
        <w:t>■役割分担について</w:t>
      </w:r>
    </w:p>
    <w:p w14:paraId="59A2BA6B" w14:textId="01740B8C" w:rsidR="00CA75B4" w:rsidRDefault="00CA75B4" w:rsidP="00F67078">
      <w:pPr>
        <w:spacing w:after="0"/>
      </w:pPr>
      <w:r>
        <w:rPr>
          <w:rFonts w:hint="eastAsia"/>
        </w:rPr>
        <w:t>・受付：開園後も1人は立てておくべき</w:t>
      </w:r>
    </w:p>
    <w:p w14:paraId="5BF39041" w14:textId="1760C36F" w:rsidR="006F3F09" w:rsidRDefault="006F3F09" w:rsidP="00F67078">
      <w:pPr>
        <w:spacing w:after="0"/>
      </w:pPr>
      <w:r>
        <w:rPr>
          <w:rFonts w:hint="eastAsia"/>
        </w:rPr>
        <w:t>・駐車場誘導：</w:t>
      </w:r>
      <w:r w:rsidR="00DD46A7">
        <w:rPr>
          <w:rFonts w:hint="eastAsia"/>
        </w:rPr>
        <w:t>ぶどうの丘前、温泉方面、坂を下った駐車場全てに案内できるような交差点に人を立てておく。（</w:t>
      </w:r>
      <w:r w:rsidR="008654FF">
        <w:rPr>
          <w:rFonts w:hint="eastAsia"/>
        </w:rPr>
        <w:t>場内が満車かどうかは状況判断。駐車場内の</w:t>
      </w:r>
      <w:r w:rsidR="00DD46A7">
        <w:rPr>
          <w:rFonts w:hint="eastAsia"/>
        </w:rPr>
        <w:t>ボランティアがあればより良いが、</w:t>
      </w:r>
      <w:r w:rsidR="008654FF">
        <w:rPr>
          <w:rFonts w:hint="eastAsia"/>
        </w:rPr>
        <w:t>その際は誘導により</w:t>
      </w:r>
      <w:r w:rsidR="00DD46A7">
        <w:rPr>
          <w:rFonts w:hint="eastAsia"/>
        </w:rPr>
        <w:t>事故が起こった際のリスクヘッジ</w:t>
      </w:r>
      <w:r w:rsidR="008654FF">
        <w:rPr>
          <w:rFonts w:hint="eastAsia"/>
        </w:rPr>
        <w:t>を検討しなければならない。</w:t>
      </w:r>
      <w:r w:rsidR="00DD46A7">
        <w:rPr>
          <w:rFonts w:hint="eastAsia"/>
        </w:rPr>
        <w:t>）</w:t>
      </w:r>
    </w:p>
    <w:p w14:paraId="7C70E1E2" w14:textId="35B9638A" w:rsidR="00CA75B4" w:rsidRDefault="00CA75B4" w:rsidP="00F67078">
      <w:pPr>
        <w:spacing w:after="0"/>
      </w:pPr>
      <w:r>
        <w:rPr>
          <w:rFonts w:hint="eastAsia"/>
        </w:rPr>
        <w:t>■受付の方法と誘導</w:t>
      </w:r>
    </w:p>
    <w:p w14:paraId="572489C1" w14:textId="0574B83A" w:rsidR="00CA75B4" w:rsidRDefault="00CA75B4" w:rsidP="00F67078">
      <w:pPr>
        <w:spacing w:after="0"/>
      </w:pPr>
      <w:r>
        <w:rPr>
          <w:rFonts w:hint="eastAsia"/>
        </w:rPr>
        <w:t>・参加決定メールをお送りし、入場の際はそれを見せていただくという簡易な方法を採用する（省人化のため）</w:t>
      </w:r>
      <w:r w:rsidR="0041773D">
        <w:rPr>
          <w:rFonts w:hint="eastAsia"/>
        </w:rPr>
        <w:t>。但し、参加者名簿は用意し、メールが開けない方にお名前を伺い入場していただく。</w:t>
      </w:r>
      <w:r w:rsidR="006F3F09">
        <w:rPr>
          <w:rFonts w:hint="eastAsia"/>
        </w:rPr>
        <w:t>（名刺を提示していただくのもありか。）</w:t>
      </w:r>
    </w:p>
    <w:p w14:paraId="19F7D751" w14:textId="5B52F78A" w:rsidR="00CA75B4" w:rsidRPr="00CA75B4" w:rsidRDefault="00CA75B4" w:rsidP="00F67078">
      <w:pPr>
        <w:spacing w:after="0"/>
      </w:pPr>
      <w:r>
        <w:rPr>
          <w:rFonts w:hint="eastAsia"/>
        </w:rPr>
        <w:t>・</w:t>
      </w:r>
      <w:r w:rsidR="00AE4AFA">
        <w:rPr>
          <w:rFonts w:hint="eastAsia"/>
        </w:rPr>
        <w:t>会場に入場する際には番号札を渡して、</w:t>
      </w:r>
      <w:r w:rsidR="0041773D">
        <w:rPr>
          <w:rFonts w:hint="eastAsia"/>
        </w:rPr>
        <w:t>番号の貼り付けた椅子に座っていただく。</w:t>
      </w:r>
    </w:p>
    <w:p w14:paraId="5789A4D0" w14:textId="77777777" w:rsidR="005C203A" w:rsidRDefault="005C203A" w:rsidP="00F67078">
      <w:pPr>
        <w:spacing w:after="0"/>
      </w:pPr>
      <w:r>
        <w:rPr>
          <w:rFonts w:hint="eastAsia"/>
        </w:rPr>
        <w:t>■懇親会について</w:t>
      </w:r>
    </w:p>
    <w:p w14:paraId="5684A983" w14:textId="51CDF53C" w:rsidR="005C203A" w:rsidRDefault="005C203A" w:rsidP="00F67078">
      <w:pPr>
        <w:spacing w:after="0"/>
      </w:pPr>
      <w:r>
        <w:rPr>
          <w:rFonts w:hint="eastAsia"/>
        </w:rPr>
        <w:t>・飲食込みの懇親会</w:t>
      </w:r>
      <w:r w:rsidR="00B356B8">
        <w:rPr>
          <w:rFonts w:hint="eastAsia"/>
        </w:rPr>
        <w:t>となる。</w:t>
      </w:r>
    </w:p>
    <w:p w14:paraId="127E1B73" w14:textId="46D943F3" w:rsidR="00B356B8" w:rsidRPr="00B356B8" w:rsidRDefault="00B356B8" w:rsidP="00F67078">
      <w:pPr>
        <w:spacing w:after="0"/>
      </w:pPr>
      <w:r>
        <w:rPr>
          <w:rFonts w:hint="eastAsia"/>
        </w:rPr>
        <w:t>・</w:t>
      </w:r>
      <w:r w:rsidRPr="00B356B8">
        <w:rPr>
          <w:rFonts w:hint="eastAsia"/>
        </w:rPr>
        <w:t>公式ラインで入会希望者、入会にご興味がある方は申し込みフォームにてお申し込</w:t>
      </w:r>
      <w:r w:rsidRPr="00B356B8">
        <w:rPr>
          <w:rFonts w:hint="eastAsia"/>
        </w:rPr>
        <w:lastRenderedPageBreak/>
        <w:t>みください。ただし、申込者多数の場合はランダムで参加者を決定させていただきます。</w:t>
      </w:r>
    </w:p>
    <w:p w14:paraId="1755A07C" w14:textId="45CD5E38" w:rsidR="00400644" w:rsidRDefault="005F0358" w:rsidP="00F67078">
      <w:pPr>
        <w:spacing w:after="0"/>
      </w:pPr>
      <w:r>
        <w:rPr>
          <w:rFonts w:hint="eastAsia"/>
        </w:rPr>
        <w:t>・</w:t>
      </w:r>
      <w:r w:rsidR="00400644">
        <w:rPr>
          <w:rFonts w:hint="eastAsia"/>
        </w:rPr>
        <w:t>参加人数案</w:t>
      </w:r>
      <w:r>
        <w:rPr>
          <w:rFonts w:hint="eastAsia"/>
        </w:rPr>
        <w:t xml:space="preserve">　50人前後</w:t>
      </w:r>
    </w:p>
    <w:p w14:paraId="391E0193" w14:textId="77777777" w:rsidR="00400644" w:rsidRDefault="00B356B8" w:rsidP="00F67078">
      <w:pPr>
        <w:spacing w:after="0"/>
        <w:ind w:firstLineChars="100" w:firstLine="220"/>
      </w:pPr>
      <w:r w:rsidRPr="00B356B8">
        <w:rPr>
          <w:rFonts w:hint="eastAsia"/>
        </w:rPr>
        <w:t>甲州LOM　15人</w:t>
      </w:r>
    </w:p>
    <w:p w14:paraId="715697EE" w14:textId="77777777" w:rsidR="00400644" w:rsidRDefault="00B356B8" w:rsidP="00F67078">
      <w:pPr>
        <w:spacing w:after="0"/>
        <w:ind w:firstLineChars="100" w:firstLine="220"/>
      </w:pPr>
      <w:r w:rsidRPr="00B356B8">
        <w:rPr>
          <w:rFonts w:hint="eastAsia"/>
        </w:rPr>
        <w:t>シニア＋渋谷さんや他LOM　 10人</w:t>
      </w:r>
    </w:p>
    <w:p w14:paraId="602E389D" w14:textId="55B2A928" w:rsidR="00400644" w:rsidRDefault="00400644" w:rsidP="00F67078">
      <w:pPr>
        <w:spacing w:after="0"/>
        <w:ind w:firstLineChars="100" w:firstLine="220"/>
      </w:pPr>
      <w:r>
        <w:rPr>
          <w:rFonts w:hint="eastAsia"/>
        </w:rPr>
        <w:t xml:space="preserve">拡大対象者　</w:t>
      </w:r>
      <w:r w:rsidR="00B356B8" w:rsidRPr="00B356B8">
        <w:rPr>
          <w:rFonts w:hint="eastAsia"/>
        </w:rPr>
        <w:t>２０名</w:t>
      </w:r>
    </w:p>
    <w:p w14:paraId="4CC82432" w14:textId="2E23FB15" w:rsidR="00B356B8" w:rsidRPr="00B356B8" w:rsidRDefault="00B356B8" w:rsidP="00F67078">
      <w:pPr>
        <w:spacing w:after="0"/>
        <w:ind w:firstLineChars="100" w:firstLine="220"/>
      </w:pPr>
      <w:r w:rsidRPr="00B356B8">
        <w:rPr>
          <w:rFonts w:hint="eastAsia"/>
        </w:rPr>
        <w:t>ブロック枠</w:t>
      </w:r>
      <w:r w:rsidR="00400644">
        <w:rPr>
          <w:rFonts w:hint="eastAsia"/>
        </w:rPr>
        <w:t xml:space="preserve">　</w:t>
      </w:r>
      <w:r w:rsidR="00400644" w:rsidRPr="00B356B8">
        <w:rPr>
          <w:rFonts w:hint="eastAsia"/>
        </w:rPr>
        <w:t>１０名</w:t>
      </w:r>
      <w:r w:rsidR="00400644">
        <w:rPr>
          <w:rFonts w:hint="eastAsia"/>
        </w:rPr>
        <w:t>（渋谷さん参加の場合）</w:t>
      </w:r>
    </w:p>
    <w:p w14:paraId="440A9196" w14:textId="4AEB1630" w:rsidR="00B356B8" w:rsidRDefault="005F0358" w:rsidP="00F67078">
      <w:pPr>
        <w:spacing w:after="0"/>
        <w:ind w:firstLineChars="100" w:firstLine="220"/>
      </w:pPr>
      <w:r>
        <w:rPr>
          <w:rFonts w:hint="eastAsia"/>
        </w:rPr>
        <w:t>※最大8</w:t>
      </w:r>
      <w:r w:rsidR="00B356B8" w:rsidRPr="00B356B8">
        <w:rPr>
          <w:rFonts w:hint="eastAsia"/>
        </w:rPr>
        <w:t>0人</w:t>
      </w:r>
      <w:r>
        <w:rPr>
          <w:rFonts w:hint="eastAsia"/>
        </w:rPr>
        <w:t>可能</w:t>
      </w:r>
      <w:r w:rsidR="00B356B8" w:rsidRPr="00B356B8">
        <w:rPr>
          <w:rFonts w:hint="eastAsia"/>
        </w:rPr>
        <w:t>、一般参加者は現地集合（タクシー頼む）　貸し切り</w:t>
      </w:r>
      <w:r>
        <w:rPr>
          <w:rFonts w:hint="eastAsia"/>
        </w:rPr>
        <w:t>可能</w:t>
      </w:r>
      <w:r w:rsidR="00B356B8" w:rsidRPr="00B356B8">
        <w:rPr>
          <w:rFonts w:hint="eastAsia"/>
        </w:rPr>
        <w:t>】</w:t>
      </w:r>
    </w:p>
    <w:p w14:paraId="2DA499F0" w14:textId="64D84BD3" w:rsidR="00F14D96" w:rsidRDefault="005C203A" w:rsidP="00F67078">
      <w:pPr>
        <w:spacing w:after="0"/>
      </w:pPr>
      <w:r>
        <w:rPr>
          <w:rFonts w:hint="eastAsia"/>
        </w:rPr>
        <w:t>■甲州市の協力について</w:t>
      </w:r>
    </w:p>
    <w:p w14:paraId="069F0821" w14:textId="397E09A4" w:rsidR="006F6519" w:rsidRDefault="005C203A" w:rsidP="00F67078">
      <w:pPr>
        <w:spacing w:after="0"/>
      </w:pPr>
      <w:r>
        <w:rPr>
          <w:rFonts w:hint="eastAsia"/>
        </w:rPr>
        <w:t>・ぶどうの丘は格安で貸していただく算段がついた。（詳細はこれから打合せ）</w:t>
      </w:r>
      <w:r w:rsidR="006F6519">
        <w:rPr>
          <w:rFonts w:hint="eastAsia"/>
        </w:rPr>
        <w:t>条件をすり合わせている最中で、甲州市としては主催に入れてほしいという要望が出ている。</w:t>
      </w:r>
    </w:p>
    <w:p w14:paraId="6BA619C0" w14:textId="5C83231C" w:rsidR="006F6519" w:rsidRDefault="006F6519" w:rsidP="00F67078">
      <w:pPr>
        <w:spacing w:after="0"/>
      </w:pPr>
      <w:r>
        <w:rPr>
          <w:rFonts w:hint="eastAsia"/>
        </w:rPr>
        <w:t>■対談、質疑応答について</w:t>
      </w:r>
    </w:p>
    <w:p w14:paraId="0D1B4A7E" w14:textId="1E555BE7" w:rsidR="006F6519" w:rsidRDefault="006F6519" w:rsidP="00F67078">
      <w:pPr>
        <w:spacing w:after="0"/>
      </w:pPr>
      <w:r>
        <w:rPr>
          <w:rFonts w:hint="eastAsia"/>
        </w:rPr>
        <w:t>・対談は関東ブロックの渋谷氏に依頼。</w:t>
      </w:r>
    </w:p>
    <w:p w14:paraId="1155ECEB" w14:textId="50B8D082" w:rsidR="00C3290F" w:rsidRDefault="00C3290F" w:rsidP="00F67078">
      <w:pPr>
        <w:spacing w:after="0"/>
      </w:pPr>
      <w:r>
        <w:rPr>
          <w:rFonts w:hint="eastAsia"/>
        </w:rPr>
        <w:t>・渋谷氏のOKが出た場合は、対談時間をより長くとった方が盛り上がる。</w:t>
      </w:r>
      <w:r w:rsidR="008650B0">
        <w:rPr>
          <w:rFonts w:hint="eastAsia"/>
        </w:rPr>
        <w:t>質疑応答はコンパクトにして、講師の講演の後に入れる。</w:t>
      </w:r>
    </w:p>
    <w:p w14:paraId="451D4E97" w14:textId="71BC49EB" w:rsidR="008650B0" w:rsidRPr="005C203A" w:rsidRDefault="008650B0" w:rsidP="00F67078">
      <w:pPr>
        <w:spacing w:after="0"/>
      </w:pPr>
      <w:r>
        <w:rPr>
          <w:rFonts w:hint="eastAsia"/>
        </w:rPr>
        <w:t>・流れを良くするため、対談後に</w:t>
      </w:r>
      <w:r w:rsidR="00602847">
        <w:rPr>
          <w:rFonts w:hint="eastAsia"/>
        </w:rPr>
        <w:t>壇上での写真撮影を行う。</w:t>
      </w:r>
    </w:p>
    <w:sectPr w:rsidR="008650B0" w:rsidRPr="005C203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5F564" w14:textId="77777777" w:rsidR="00C05BB8" w:rsidRDefault="00C05BB8" w:rsidP="00C05BB8">
      <w:pPr>
        <w:spacing w:after="0" w:line="240" w:lineRule="auto"/>
      </w:pPr>
      <w:r>
        <w:separator/>
      </w:r>
    </w:p>
  </w:endnote>
  <w:endnote w:type="continuationSeparator" w:id="0">
    <w:p w14:paraId="45771FBC" w14:textId="77777777" w:rsidR="00C05BB8" w:rsidRDefault="00C05BB8" w:rsidP="00C05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93693" w14:textId="77777777" w:rsidR="00C05BB8" w:rsidRDefault="00C05BB8" w:rsidP="00C05BB8">
      <w:pPr>
        <w:spacing w:after="0" w:line="240" w:lineRule="auto"/>
      </w:pPr>
      <w:r>
        <w:separator/>
      </w:r>
    </w:p>
  </w:footnote>
  <w:footnote w:type="continuationSeparator" w:id="0">
    <w:p w14:paraId="2EB541C4" w14:textId="77777777" w:rsidR="00C05BB8" w:rsidRDefault="00C05BB8" w:rsidP="00C05B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38D"/>
    <w:rsid w:val="0000438D"/>
    <w:rsid w:val="000C10BF"/>
    <w:rsid w:val="000D1B6E"/>
    <w:rsid w:val="00230A11"/>
    <w:rsid w:val="00325F65"/>
    <w:rsid w:val="00400644"/>
    <w:rsid w:val="0041773D"/>
    <w:rsid w:val="005C203A"/>
    <w:rsid w:val="005F0358"/>
    <w:rsid w:val="00602847"/>
    <w:rsid w:val="00640888"/>
    <w:rsid w:val="006F3F09"/>
    <w:rsid w:val="006F6519"/>
    <w:rsid w:val="006F6689"/>
    <w:rsid w:val="007240FD"/>
    <w:rsid w:val="007C0843"/>
    <w:rsid w:val="00803763"/>
    <w:rsid w:val="008650B0"/>
    <w:rsid w:val="008654FF"/>
    <w:rsid w:val="009248AE"/>
    <w:rsid w:val="009C6E27"/>
    <w:rsid w:val="009E58AB"/>
    <w:rsid w:val="00A44E26"/>
    <w:rsid w:val="00A64E76"/>
    <w:rsid w:val="00A81425"/>
    <w:rsid w:val="00AE4AFA"/>
    <w:rsid w:val="00B34C70"/>
    <w:rsid w:val="00B356B8"/>
    <w:rsid w:val="00B461D2"/>
    <w:rsid w:val="00B85436"/>
    <w:rsid w:val="00C05BB8"/>
    <w:rsid w:val="00C3290F"/>
    <w:rsid w:val="00CA75B4"/>
    <w:rsid w:val="00D14220"/>
    <w:rsid w:val="00D633D2"/>
    <w:rsid w:val="00D66553"/>
    <w:rsid w:val="00D82562"/>
    <w:rsid w:val="00DC1970"/>
    <w:rsid w:val="00DD46A7"/>
    <w:rsid w:val="00F14D96"/>
    <w:rsid w:val="00F67078"/>
    <w:rsid w:val="00FD6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52BDAC"/>
  <w15:chartTrackingRefBased/>
  <w15:docId w15:val="{0F33E5CC-2F01-4641-B9FE-DA8CA8FD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0438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0438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0438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0438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0438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0438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0438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0438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0438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0438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0438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0438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0438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0438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0438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0438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0438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0438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0438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0438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0438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0438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0438D"/>
    <w:pPr>
      <w:spacing w:before="160"/>
      <w:jc w:val="center"/>
    </w:pPr>
    <w:rPr>
      <w:i/>
      <w:iCs/>
      <w:color w:val="404040" w:themeColor="text1" w:themeTint="BF"/>
    </w:rPr>
  </w:style>
  <w:style w:type="character" w:customStyle="1" w:styleId="a8">
    <w:name w:val="引用文 (文字)"/>
    <w:basedOn w:val="a0"/>
    <w:link w:val="a7"/>
    <w:uiPriority w:val="29"/>
    <w:rsid w:val="0000438D"/>
    <w:rPr>
      <w:i/>
      <w:iCs/>
      <w:color w:val="404040" w:themeColor="text1" w:themeTint="BF"/>
    </w:rPr>
  </w:style>
  <w:style w:type="paragraph" w:styleId="a9">
    <w:name w:val="List Paragraph"/>
    <w:basedOn w:val="a"/>
    <w:uiPriority w:val="34"/>
    <w:qFormat/>
    <w:rsid w:val="0000438D"/>
    <w:pPr>
      <w:ind w:left="720"/>
      <w:contextualSpacing/>
    </w:pPr>
  </w:style>
  <w:style w:type="character" w:styleId="21">
    <w:name w:val="Intense Emphasis"/>
    <w:basedOn w:val="a0"/>
    <w:uiPriority w:val="21"/>
    <w:qFormat/>
    <w:rsid w:val="0000438D"/>
    <w:rPr>
      <w:i/>
      <w:iCs/>
      <w:color w:val="0F4761" w:themeColor="accent1" w:themeShade="BF"/>
    </w:rPr>
  </w:style>
  <w:style w:type="paragraph" w:styleId="22">
    <w:name w:val="Intense Quote"/>
    <w:basedOn w:val="a"/>
    <w:next w:val="a"/>
    <w:link w:val="23"/>
    <w:uiPriority w:val="30"/>
    <w:qFormat/>
    <w:rsid w:val="000043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0438D"/>
    <w:rPr>
      <w:i/>
      <w:iCs/>
      <w:color w:val="0F4761" w:themeColor="accent1" w:themeShade="BF"/>
    </w:rPr>
  </w:style>
  <w:style w:type="character" w:styleId="24">
    <w:name w:val="Intense Reference"/>
    <w:basedOn w:val="a0"/>
    <w:uiPriority w:val="32"/>
    <w:qFormat/>
    <w:rsid w:val="0000438D"/>
    <w:rPr>
      <w:b/>
      <w:bCs/>
      <w:smallCaps/>
      <w:color w:val="0F4761" w:themeColor="accent1" w:themeShade="BF"/>
      <w:spacing w:val="5"/>
    </w:rPr>
  </w:style>
  <w:style w:type="character" w:styleId="aa">
    <w:name w:val="Hyperlink"/>
    <w:basedOn w:val="a0"/>
    <w:uiPriority w:val="99"/>
    <w:unhideWhenUsed/>
    <w:rsid w:val="00640888"/>
    <w:rPr>
      <w:color w:val="467886" w:themeColor="hyperlink"/>
      <w:u w:val="single"/>
    </w:rPr>
  </w:style>
  <w:style w:type="character" w:styleId="ab">
    <w:name w:val="Unresolved Mention"/>
    <w:basedOn w:val="a0"/>
    <w:uiPriority w:val="99"/>
    <w:semiHidden/>
    <w:unhideWhenUsed/>
    <w:rsid w:val="00640888"/>
    <w:rPr>
      <w:color w:val="605E5C"/>
      <w:shd w:val="clear" w:color="auto" w:fill="E1DFDD"/>
    </w:rPr>
  </w:style>
  <w:style w:type="paragraph" w:styleId="Web">
    <w:name w:val="Normal (Web)"/>
    <w:basedOn w:val="a"/>
    <w:uiPriority w:val="99"/>
    <w:semiHidden/>
    <w:unhideWhenUsed/>
    <w:rsid w:val="00F67078"/>
    <w:rPr>
      <w:rFonts w:ascii="Times New Roman" w:hAnsi="Times New Roman" w:cs="Times New Roman"/>
      <w:sz w:val="24"/>
    </w:rPr>
  </w:style>
  <w:style w:type="paragraph" w:styleId="ac">
    <w:name w:val="header"/>
    <w:basedOn w:val="a"/>
    <w:link w:val="ad"/>
    <w:uiPriority w:val="99"/>
    <w:unhideWhenUsed/>
    <w:rsid w:val="00C05BB8"/>
    <w:pPr>
      <w:tabs>
        <w:tab w:val="center" w:pos="4252"/>
        <w:tab w:val="right" w:pos="8504"/>
      </w:tabs>
      <w:snapToGrid w:val="0"/>
    </w:pPr>
  </w:style>
  <w:style w:type="character" w:customStyle="1" w:styleId="ad">
    <w:name w:val="ヘッダー (文字)"/>
    <w:basedOn w:val="a0"/>
    <w:link w:val="ac"/>
    <w:uiPriority w:val="99"/>
    <w:rsid w:val="00C05BB8"/>
  </w:style>
  <w:style w:type="paragraph" w:styleId="ae">
    <w:name w:val="footer"/>
    <w:basedOn w:val="a"/>
    <w:link w:val="af"/>
    <w:uiPriority w:val="99"/>
    <w:unhideWhenUsed/>
    <w:rsid w:val="00C05BB8"/>
    <w:pPr>
      <w:tabs>
        <w:tab w:val="center" w:pos="4252"/>
        <w:tab w:val="right" w:pos="8504"/>
      </w:tabs>
      <w:snapToGrid w:val="0"/>
    </w:pPr>
  </w:style>
  <w:style w:type="character" w:customStyle="1" w:styleId="af">
    <w:name w:val="フッター (文字)"/>
    <w:basedOn w:val="a0"/>
    <w:link w:val="ae"/>
    <w:uiPriority w:val="99"/>
    <w:rsid w:val="00C05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968328">
      <w:bodyDiv w:val="1"/>
      <w:marLeft w:val="0"/>
      <w:marRight w:val="0"/>
      <w:marTop w:val="0"/>
      <w:marBottom w:val="0"/>
      <w:divBdr>
        <w:top w:val="none" w:sz="0" w:space="0" w:color="auto"/>
        <w:left w:val="none" w:sz="0" w:space="0" w:color="auto"/>
        <w:bottom w:val="none" w:sz="0" w:space="0" w:color="auto"/>
        <w:right w:val="none" w:sz="0" w:space="0" w:color="auto"/>
      </w:divBdr>
    </w:div>
    <w:div w:id="862133856">
      <w:bodyDiv w:val="1"/>
      <w:marLeft w:val="0"/>
      <w:marRight w:val="0"/>
      <w:marTop w:val="0"/>
      <w:marBottom w:val="0"/>
      <w:divBdr>
        <w:top w:val="none" w:sz="0" w:space="0" w:color="auto"/>
        <w:left w:val="none" w:sz="0" w:space="0" w:color="auto"/>
        <w:bottom w:val="none" w:sz="0" w:space="0" w:color="auto"/>
        <w:right w:val="none" w:sz="0" w:space="0" w:color="auto"/>
      </w:divBdr>
    </w:div>
    <w:div w:id="1305890058">
      <w:bodyDiv w:val="1"/>
      <w:marLeft w:val="0"/>
      <w:marRight w:val="0"/>
      <w:marTop w:val="0"/>
      <w:marBottom w:val="0"/>
      <w:divBdr>
        <w:top w:val="none" w:sz="0" w:space="0" w:color="auto"/>
        <w:left w:val="none" w:sz="0" w:space="0" w:color="auto"/>
        <w:bottom w:val="none" w:sz="0" w:space="0" w:color="auto"/>
        <w:right w:val="none" w:sz="0" w:space="0" w:color="auto"/>
      </w:divBdr>
    </w:div>
    <w:div w:id="15153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686</Characters>
  <Application>Microsoft Office Word</Application>
  <DocSecurity>0</DocSecurity>
  <Lines>28</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壮真 白石</dc:creator>
  <cp:keywords/>
  <dc:description/>
  <cp:lastModifiedBy>壮真 白石</cp:lastModifiedBy>
  <cp:revision>2</cp:revision>
  <dcterms:created xsi:type="dcterms:W3CDTF">2025-03-19T09:05:00Z</dcterms:created>
  <dcterms:modified xsi:type="dcterms:W3CDTF">2025-03-19T09:05:00Z</dcterms:modified>
</cp:coreProperties>
</file>