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0BC89" w14:textId="570BC716" w:rsidR="00DD37CC" w:rsidRDefault="004E3005" w:rsidP="00DD37CC">
      <w:pPr>
        <w:autoSpaceDE w:val="0"/>
        <w:autoSpaceDN w:val="0"/>
        <w:adjustRightInd w:val="0"/>
        <w:jc w:val="center"/>
        <w:rPr>
          <w:rFonts w:ascii="YuMincho-Regular" w:eastAsia="YuMincho-Regular" w:cs="YuMincho-Regular"/>
          <w:color w:val="000000"/>
          <w:kern w:val="0"/>
          <w:szCs w:val="21"/>
        </w:rPr>
      </w:pPr>
      <w:r>
        <w:rPr>
          <w:rFonts w:ascii="YuMincho-Regular" w:eastAsia="YuMincho-Regular" w:cs="YuMincho-Regular" w:hint="eastAsia"/>
          <w:color w:val="000000"/>
          <w:kern w:val="0"/>
          <w:szCs w:val="21"/>
        </w:rPr>
        <w:t>一般社団法人甲州青年会議所</w:t>
      </w:r>
    </w:p>
    <w:p w14:paraId="7D9DCA4D" w14:textId="1F30CF61" w:rsidR="00DD37CC" w:rsidRDefault="004E3005" w:rsidP="00DD37CC">
      <w:pPr>
        <w:autoSpaceDE w:val="0"/>
        <w:autoSpaceDN w:val="0"/>
        <w:adjustRightInd w:val="0"/>
        <w:jc w:val="center"/>
        <w:rPr>
          <w:rFonts w:ascii="YuMincho-Regular" w:eastAsia="YuMincho-Regular" w:cs="YuMincho-Regular"/>
          <w:color w:val="000000"/>
          <w:kern w:val="0"/>
          <w:szCs w:val="21"/>
        </w:rPr>
      </w:pPr>
      <w:r w:rsidRPr="00DD37CC">
        <w:rPr>
          <w:rFonts w:ascii="YuMincho-Regular" w:eastAsia="YuMincho-Regular" w:cs="YuMincho-Regular" w:hint="eastAsia"/>
          <w:color w:val="212121"/>
          <w:kern w:val="0"/>
          <w:szCs w:val="21"/>
        </w:rPr>
        <w:t>「名将に学ぶ</w:t>
      </w:r>
      <w:r w:rsidRPr="00DD37CC">
        <w:rPr>
          <w:rFonts w:ascii="YuMincho-Regular" w:eastAsia="YuMincho-Regular" w:cs="YuMincho-Regular"/>
          <w:color w:val="212121"/>
          <w:kern w:val="0"/>
          <w:szCs w:val="21"/>
        </w:rPr>
        <w:t xml:space="preserve"> 組織を成功に導くリーダーシップ」</w:t>
      </w:r>
      <w:r>
        <w:rPr>
          <w:rFonts w:ascii="YuMincho-Regular" w:eastAsia="YuMincho-Regular" w:cs="YuMincho-Regular" w:hint="eastAsia"/>
          <w:color w:val="212121"/>
          <w:kern w:val="0"/>
          <w:szCs w:val="21"/>
        </w:rPr>
        <w:t>講演会</w:t>
      </w:r>
      <w:r w:rsidR="00DD37CC">
        <w:rPr>
          <w:rFonts w:ascii="YuMincho-Regular" w:eastAsia="YuMincho-Regular" w:cs="YuMincho-Regular"/>
          <w:color w:val="000000"/>
          <w:kern w:val="0"/>
          <w:szCs w:val="21"/>
        </w:rPr>
        <w:t xml:space="preserve"> </w:t>
      </w:r>
      <w:r w:rsidR="00DD37CC">
        <w:rPr>
          <w:rFonts w:ascii="YuMincho-Regular" w:eastAsia="YuMincho-Regular" w:cs="YuMincho-Regular" w:hint="eastAsia"/>
          <w:color w:val="000000"/>
          <w:kern w:val="0"/>
          <w:szCs w:val="21"/>
        </w:rPr>
        <w:t>開催趣意書</w:t>
      </w:r>
      <w:r w:rsidR="00986F8F">
        <w:rPr>
          <w:rFonts w:ascii="YuMincho-Regular" w:eastAsia="YuMincho-Regular" w:cs="YuMincho-Regular" w:hint="eastAsia"/>
          <w:color w:val="000000"/>
          <w:kern w:val="0"/>
          <w:szCs w:val="21"/>
        </w:rPr>
        <w:t>（案）</w:t>
      </w:r>
    </w:p>
    <w:p w14:paraId="15DA9F20" w14:textId="77777777" w:rsidR="00DD37CC" w:rsidRDefault="00DD37CC" w:rsidP="00DD37CC">
      <w:pPr>
        <w:autoSpaceDE w:val="0"/>
        <w:autoSpaceDN w:val="0"/>
        <w:adjustRightInd w:val="0"/>
        <w:jc w:val="left"/>
        <w:rPr>
          <w:rFonts w:ascii="YuMincho-Regular" w:eastAsia="YuMincho-Regular" w:cs="YuMincho-Regular"/>
          <w:color w:val="000000"/>
          <w:kern w:val="0"/>
          <w:szCs w:val="21"/>
        </w:rPr>
      </w:pPr>
    </w:p>
    <w:p w14:paraId="3C9736DD" w14:textId="77777777" w:rsidR="00DD37CC" w:rsidRDefault="00DD37CC" w:rsidP="00DD37CC">
      <w:pPr>
        <w:autoSpaceDE w:val="0"/>
        <w:autoSpaceDN w:val="0"/>
        <w:adjustRightInd w:val="0"/>
        <w:jc w:val="left"/>
        <w:rPr>
          <w:rFonts w:ascii="YuMincho-Regular" w:eastAsia="YuMincho-Regular" w:cs="YuMincho-Regular"/>
          <w:color w:val="000000"/>
          <w:kern w:val="0"/>
          <w:szCs w:val="21"/>
        </w:rPr>
      </w:pPr>
    </w:p>
    <w:p w14:paraId="19516F47" w14:textId="5DB2BEFC" w:rsidR="00DD37CC" w:rsidRDefault="00DD37CC" w:rsidP="00DD37CC">
      <w:pPr>
        <w:autoSpaceDE w:val="0"/>
        <w:autoSpaceDN w:val="0"/>
        <w:adjustRightInd w:val="0"/>
        <w:ind w:firstLineChars="100" w:firstLine="210"/>
        <w:jc w:val="left"/>
        <w:rPr>
          <w:rFonts w:ascii="YuMincho-Regular" w:eastAsia="YuMincho-Regular" w:cs="YuMincho-Regular"/>
          <w:color w:val="000000"/>
          <w:kern w:val="0"/>
          <w:szCs w:val="21"/>
        </w:rPr>
      </w:pPr>
      <w:r>
        <w:rPr>
          <w:rFonts w:ascii="YuMincho-Regular" w:eastAsia="YuMincho-Regular" w:cs="YuMincho-Regular" w:hint="eastAsia"/>
          <w:color w:val="000000"/>
          <w:kern w:val="0"/>
          <w:szCs w:val="21"/>
        </w:rPr>
        <w:t>一般社団法人甲州青年会議所</w:t>
      </w:r>
      <w:r>
        <w:rPr>
          <w:rFonts w:ascii="YuMincho-Regular" w:eastAsia="YuMincho-Regular" w:cs="YuMincho-Regular" w:hint="eastAsia"/>
          <w:color w:val="000000"/>
          <w:kern w:val="0"/>
          <w:szCs w:val="21"/>
        </w:rPr>
        <w:t>は、「明るい豊かな社会」の実現を目指し、</w:t>
      </w:r>
      <w:r>
        <w:rPr>
          <w:rFonts w:ascii="YuMincho-Regular" w:eastAsia="YuMincho-Regular" w:cs="YuMincho-Regular" w:hint="eastAsia"/>
          <w:color w:val="000000"/>
          <w:kern w:val="0"/>
          <w:szCs w:val="21"/>
        </w:rPr>
        <w:t>50余年</w:t>
      </w:r>
      <w:r w:rsidR="004713EA">
        <w:rPr>
          <w:rFonts w:ascii="YuMincho-Regular" w:eastAsia="YuMincho-Regular" w:cs="YuMincho-Regular" w:hint="eastAsia"/>
          <w:color w:val="000000"/>
          <w:kern w:val="0"/>
          <w:szCs w:val="21"/>
        </w:rPr>
        <w:t>にわたって</w:t>
      </w:r>
      <w:r>
        <w:rPr>
          <w:rFonts w:ascii="YuMincho-Regular" w:eastAsia="YuMincho-Regular" w:cs="YuMincho-Regular" w:hint="eastAsia"/>
          <w:color w:val="000000"/>
          <w:kern w:val="0"/>
          <w:szCs w:val="21"/>
        </w:rPr>
        <w:t>甲州市の発展</w:t>
      </w:r>
      <w:r w:rsidR="00EA21A4">
        <w:rPr>
          <w:rFonts w:ascii="YuMincho-Regular" w:eastAsia="YuMincho-Regular" w:cs="YuMincho-Regular" w:hint="eastAsia"/>
          <w:color w:val="000000"/>
          <w:kern w:val="0"/>
          <w:szCs w:val="21"/>
        </w:rPr>
        <w:t>に</w:t>
      </w:r>
      <w:r w:rsidR="004E3005">
        <w:rPr>
          <w:rFonts w:ascii="YuMincho-Regular" w:eastAsia="YuMincho-Regular" w:cs="YuMincho-Regular" w:hint="eastAsia"/>
          <w:color w:val="000000"/>
          <w:kern w:val="0"/>
          <w:szCs w:val="21"/>
        </w:rPr>
        <w:t>貢献</w:t>
      </w:r>
      <w:r w:rsidR="00BB3F2F">
        <w:rPr>
          <w:rFonts w:ascii="YuMincho-Regular" w:eastAsia="YuMincho-Regular" w:cs="YuMincho-Regular" w:hint="eastAsia"/>
          <w:color w:val="000000"/>
          <w:kern w:val="0"/>
          <w:szCs w:val="21"/>
        </w:rPr>
        <w:t>するために</w:t>
      </w:r>
      <w:r w:rsidR="004E3005">
        <w:rPr>
          <w:rFonts w:ascii="YuMincho-Regular" w:eastAsia="YuMincho-Regular" w:cs="YuMincho-Regular" w:hint="eastAsia"/>
          <w:color w:val="000000"/>
          <w:kern w:val="0"/>
          <w:szCs w:val="21"/>
        </w:rPr>
        <w:t>運動を展開</w:t>
      </w:r>
      <w:r w:rsidR="00EA21A4">
        <w:rPr>
          <w:rFonts w:ascii="YuMincho-Regular" w:eastAsia="YuMincho-Regular" w:cs="YuMincho-Regular" w:hint="eastAsia"/>
          <w:color w:val="000000"/>
          <w:kern w:val="0"/>
          <w:szCs w:val="21"/>
        </w:rPr>
        <w:t>してきました</w:t>
      </w:r>
      <w:r>
        <w:rPr>
          <w:rFonts w:ascii="YuMincho-Regular" w:eastAsia="YuMincho-Regular" w:cs="YuMincho-Regular" w:hint="eastAsia"/>
          <w:color w:val="000000"/>
          <w:kern w:val="0"/>
          <w:szCs w:val="21"/>
        </w:rPr>
        <w:t>。</w:t>
      </w:r>
      <w:r w:rsidR="00EA21A4">
        <w:rPr>
          <w:rFonts w:ascii="YuMincho-Regular" w:eastAsia="YuMincho-Regular" w:cs="YuMincho-Regular" w:hint="eastAsia"/>
          <w:color w:val="000000"/>
          <w:kern w:val="0"/>
          <w:szCs w:val="21"/>
        </w:rPr>
        <w:t>また地域の若者が集いお互いに研鑽に励む</w:t>
      </w:r>
      <w:r w:rsidR="004E3005">
        <w:rPr>
          <w:rFonts w:ascii="YuMincho-Regular" w:eastAsia="YuMincho-Regular" w:cs="YuMincho-Regular" w:hint="eastAsia"/>
          <w:color w:val="000000"/>
          <w:kern w:val="0"/>
          <w:szCs w:val="21"/>
        </w:rPr>
        <w:t>ことが</w:t>
      </w:r>
      <w:r w:rsidR="00EA21A4">
        <w:rPr>
          <w:rFonts w:ascii="YuMincho-Regular" w:eastAsia="YuMincho-Regular" w:cs="YuMincho-Regular" w:hint="eastAsia"/>
          <w:color w:val="000000"/>
          <w:kern w:val="0"/>
          <w:szCs w:val="21"/>
        </w:rPr>
        <w:t>自己の成長</w:t>
      </w:r>
      <w:r w:rsidR="00BB3F2F">
        <w:rPr>
          <w:rFonts w:ascii="YuMincho-Regular" w:eastAsia="YuMincho-Regular" w:cs="YuMincho-Regular" w:hint="eastAsia"/>
          <w:color w:val="000000"/>
          <w:kern w:val="0"/>
          <w:szCs w:val="21"/>
        </w:rPr>
        <w:t>や成熟</w:t>
      </w:r>
      <w:r w:rsidR="00EA21A4">
        <w:rPr>
          <w:rFonts w:ascii="YuMincho-Regular" w:eastAsia="YuMincho-Regular" w:cs="YuMincho-Regular" w:hint="eastAsia"/>
          <w:color w:val="000000"/>
          <w:kern w:val="0"/>
          <w:szCs w:val="21"/>
        </w:rPr>
        <w:t>につながり、地域や企業におけるリーダーとして活躍できる人材を</w:t>
      </w:r>
      <w:r w:rsidR="00BB3F2F">
        <w:rPr>
          <w:rFonts w:ascii="YuMincho-Regular" w:eastAsia="YuMincho-Regular" w:cs="YuMincho-Regular" w:hint="eastAsia"/>
          <w:color w:val="000000"/>
          <w:kern w:val="0"/>
          <w:szCs w:val="21"/>
        </w:rPr>
        <w:t>これまでも</w:t>
      </w:r>
      <w:r w:rsidR="00EA21A4">
        <w:rPr>
          <w:rFonts w:ascii="YuMincho-Regular" w:eastAsia="YuMincho-Regular" w:cs="YuMincho-Regular" w:hint="eastAsia"/>
          <w:color w:val="000000"/>
          <w:kern w:val="0"/>
          <w:szCs w:val="21"/>
        </w:rPr>
        <w:t>多数輩出しています。</w:t>
      </w:r>
      <w:r>
        <w:rPr>
          <w:rFonts w:ascii="YuMincho-Regular" w:eastAsia="YuMincho-Regular" w:cs="YuMincho-Regular" w:hint="eastAsia"/>
          <w:color w:val="000000"/>
          <w:kern w:val="0"/>
          <w:szCs w:val="21"/>
        </w:rPr>
        <w:t>2025</w:t>
      </w:r>
      <w:r>
        <w:rPr>
          <w:rFonts w:ascii="YuMincho-Regular" w:eastAsia="YuMincho-Regular" w:cs="YuMincho-Regular" w:hint="eastAsia"/>
          <w:color w:val="000000"/>
          <w:kern w:val="0"/>
          <w:szCs w:val="21"/>
        </w:rPr>
        <w:t>年度は</w:t>
      </w:r>
      <w:r>
        <w:rPr>
          <w:rFonts w:ascii="YuMincho-Regular" w:eastAsia="YuMincho-Regular" w:cs="YuMincho-Regular" w:hint="eastAsia"/>
          <w:color w:val="000000"/>
          <w:kern w:val="0"/>
          <w:szCs w:val="21"/>
        </w:rPr>
        <w:t>、菊島理事長の掲げる</w:t>
      </w:r>
      <w:r>
        <w:rPr>
          <w:rFonts w:ascii="YuMincho-Regular" w:eastAsia="YuMincho-Regular" w:cs="YuMincho-Regular" w:hint="eastAsia"/>
          <w:color w:val="000000"/>
          <w:kern w:val="0"/>
          <w:szCs w:val="21"/>
        </w:rPr>
        <w:t>「</w:t>
      </w:r>
      <w:r>
        <w:rPr>
          <w:rFonts w:ascii="YuMincho-Regular" w:eastAsia="YuMincho-Regular" w:cs="YuMincho-Regular" w:hint="eastAsia"/>
          <w:color w:val="000000"/>
          <w:kern w:val="0"/>
          <w:szCs w:val="21"/>
        </w:rPr>
        <w:t>歯車～動力の伝達～</w:t>
      </w:r>
      <w:r>
        <w:rPr>
          <w:rFonts w:ascii="YuMincho-Regular" w:eastAsia="YuMincho-Regular" w:cs="YuMincho-Regular" w:hint="eastAsia"/>
          <w:color w:val="000000"/>
          <w:kern w:val="0"/>
          <w:szCs w:val="21"/>
        </w:rPr>
        <w:t>」を</w:t>
      </w:r>
      <w:r>
        <w:rPr>
          <w:rFonts w:ascii="YuMincho-Regular" w:eastAsia="YuMincho-Regular" w:cs="YuMincho-Regular" w:hint="eastAsia"/>
          <w:color w:val="000000"/>
          <w:kern w:val="0"/>
          <w:szCs w:val="21"/>
        </w:rPr>
        <w:t>スローガン</w:t>
      </w:r>
      <w:r>
        <w:rPr>
          <w:rFonts w:ascii="YuMincho-Regular" w:eastAsia="YuMincho-Regular" w:cs="YuMincho-Regular" w:hint="eastAsia"/>
          <w:color w:val="000000"/>
          <w:kern w:val="0"/>
          <w:szCs w:val="21"/>
        </w:rPr>
        <w:t>に掲げ</w:t>
      </w:r>
      <w:r w:rsidR="00EA21A4">
        <w:rPr>
          <w:rFonts w:ascii="YuMincho-Regular" w:eastAsia="YuMincho-Regular" w:cs="YuMincho-Regular" w:hint="eastAsia"/>
          <w:color w:val="000000"/>
          <w:kern w:val="0"/>
          <w:szCs w:val="21"/>
        </w:rPr>
        <w:t>、この</w:t>
      </w:r>
      <w:r w:rsidR="00BB3F2F">
        <w:rPr>
          <w:rFonts w:ascii="YuMincho-Regular" w:eastAsia="YuMincho-Regular" w:cs="YuMincho-Regular" w:hint="eastAsia"/>
          <w:color w:val="000000"/>
          <w:kern w:val="0"/>
          <w:szCs w:val="21"/>
        </w:rPr>
        <w:t>ような</w:t>
      </w:r>
      <w:r w:rsidR="00EA21A4">
        <w:rPr>
          <w:rFonts w:ascii="YuMincho-Regular" w:eastAsia="YuMincho-Regular" w:cs="YuMincho-Regular" w:hint="eastAsia"/>
          <w:color w:val="000000"/>
          <w:kern w:val="0"/>
          <w:szCs w:val="21"/>
        </w:rPr>
        <w:t>運動をさらに前に進めるべく営為</w:t>
      </w:r>
      <w:r>
        <w:rPr>
          <w:rFonts w:ascii="YuMincho-Regular" w:eastAsia="YuMincho-Regular" w:cs="YuMincho-Regular" w:hint="eastAsia"/>
          <w:color w:val="000000"/>
          <w:kern w:val="0"/>
          <w:szCs w:val="21"/>
        </w:rPr>
        <w:t>活動しております。</w:t>
      </w:r>
    </w:p>
    <w:p w14:paraId="0255E2C9"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2EA726E2" w14:textId="18BAE65D" w:rsidR="00DD37CC" w:rsidRDefault="00DD37CC" w:rsidP="004713EA">
      <w:pPr>
        <w:autoSpaceDE w:val="0"/>
        <w:autoSpaceDN w:val="0"/>
        <w:adjustRightInd w:val="0"/>
        <w:ind w:firstLineChars="100" w:firstLine="210"/>
        <w:jc w:val="left"/>
        <w:rPr>
          <w:rFonts w:ascii="YuMincho-Regular" w:eastAsia="YuMincho-Regular" w:cs="YuMincho-Regular" w:hint="eastAsia"/>
          <w:color w:val="212121"/>
          <w:kern w:val="0"/>
          <w:szCs w:val="21"/>
        </w:rPr>
      </w:pPr>
      <w:r>
        <w:rPr>
          <w:rFonts w:ascii="YuMincho-Regular" w:eastAsia="YuMincho-Regular" w:cs="YuMincho-Regular" w:hint="eastAsia"/>
          <w:color w:val="212121"/>
          <w:kern w:val="0"/>
          <w:szCs w:val="21"/>
        </w:rPr>
        <w:t>甲州市は、古くからぶどうや</w:t>
      </w:r>
      <w:r w:rsidR="008C51FE">
        <w:rPr>
          <w:rFonts w:ascii="YuMincho-Regular" w:eastAsia="YuMincho-Regular" w:cs="YuMincho-Regular" w:hint="eastAsia"/>
          <w:color w:val="212121"/>
          <w:kern w:val="0"/>
          <w:szCs w:val="21"/>
        </w:rPr>
        <w:t>桃</w:t>
      </w:r>
      <w:r>
        <w:rPr>
          <w:rFonts w:ascii="YuMincho-Regular" w:eastAsia="YuMincho-Regular" w:cs="YuMincho-Regular" w:hint="eastAsia"/>
          <w:color w:val="212121"/>
          <w:kern w:val="0"/>
          <w:szCs w:val="21"/>
        </w:rPr>
        <w:t>などの果樹</w:t>
      </w:r>
      <w:r w:rsidR="004713EA">
        <w:rPr>
          <w:rFonts w:ascii="YuMincho-Regular" w:eastAsia="YuMincho-Regular" w:cs="YuMincho-Regular" w:hint="eastAsia"/>
          <w:color w:val="212121"/>
          <w:kern w:val="0"/>
          <w:szCs w:val="21"/>
        </w:rPr>
        <w:t>生産の第一次産業の</w:t>
      </w:r>
      <w:r>
        <w:rPr>
          <w:rFonts w:ascii="YuMincho-Regular" w:eastAsia="YuMincho-Regular" w:cs="YuMincho-Regular" w:hint="eastAsia"/>
          <w:color w:val="212121"/>
          <w:kern w:val="0"/>
          <w:szCs w:val="21"/>
        </w:rPr>
        <w:t>盛んな地域であり、</w:t>
      </w:r>
      <w:r w:rsidR="004713EA">
        <w:rPr>
          <w:rFonts w:ascii="YuMincho-Regular" w:eastAsia="YuMincho-Regular" w:cs="YuMincho-Regular" w:hint="eastAsia"/>
          <w:color w:val="212121"/>
          <w:kern w:val="0"/>
          <w:szCs w:val="21"/>
        </w:rPr>
        <w:t>勝沼エリアを中心に</w:t>
      </w:r>
      <w:r>
        <w:rPr>
          <w:rFonts w:ascii="YuMincho-Regular" w:eastAsia="YuMincho-Regular" w:cs="YuMincho-Regular" w:hint="eastAsia"/>
          <w:color w:val="212121"/>
          <w:kern w:val="0"/>
          <w:szCs w:val="21"/>
        </w:rPr>
        <w:t>ぶどうを加工しワイン</w:t>
      </w:r>
      <w:r w:rsidR="004713EA">
        <w:rPr>
          <w:rFonts w:ascii="YuMincho-Regular" w:eastAsia="YuMincho-Regular" w:cs="YuMincho-Regular" w:hint="eastAsia"/>
          <w:color w:val="212121"/>
          <w:kern w:val="0"/>
          <w:szCs w:val="21"/>
        </w:rPr>
        <w:t>を製造するワイナリーも数多く存在し、全国的な知名度を獲得しています。また、都心部からの交通の便もよく、県外からの移住先や二拠点生活の場としても</w:t>
      </w:r>
      <w:r w:rsidR="004E3005">
        <w:rPr>
          <w:rFonts w:ascii="YuMincho-Regular" w:eastAsia="YuMincho-Regular" w:cs="YuMincho-Regular" w:hint="eastAsia"/>
          <w:color w:val="212121"/>
          <w:kern w:val="0"/>
          <w:szCs w:val="21"/>
        </w:rPr>
        <w:t>首都圏の中で</w:t>
      </w:r>
      <w:r w:rsidR="004713EA">
        <w:rPr>
          <w:rFonts w:ascii="YuMincho-Regular" w:eastAsia="YuMincho-Regular" w:cs="YuMincho-Regular" w:hint="eastAsia"/>
          <w:color w:val="212121"/>
          <w:kern w:val="0"/>
          <w:szCs w:val="21"/>
        </w:rPr>
        <w:t>人気の高い地域でもあります。一方で、全県的な課題でもある少子高齢化</w:t>
      </w:r>
      <w:r w:rsidR="00EA21A4">
        <w:rPr>
          <w:rFonts w:ascii="YuMincho-Regular" w:eastAsia="YuMincho-Regular" w:cs="YuMincho-Regular" w:hint="eastAsia"/>
          <w:color w:val="212121"/>
          <w:kern w:val="0"/>
          <w:szCs w:val="21"/>
        </w:rPr>
        <w:t>、また</w:t>
      </w:r>
      <w:r w:rsidR="004713EA">
        <w:rPr>
          <w:rFonts w:ascii="YuMincho-Regular" w:eastAsia="YuMincho-Regular" w:cs="YuMincho-Regular" w:hint="eastAsia"/>
          <w:color w:val="212121"/>
          <w:kern w:val="0"/>
          <w:szCs w:val="21"/>
        </w:rPr>
        <w:t>若者の都心部への流出により、急速に人口減少が進んでおり、</w:t>
      </w:r>
      <w:r w:rsidR="004E3005">
        <w:rPr>
          <w:rFonts w:ascii="YuMincho-Regular" w:eastAsia="YuMincho-Regular" w:cs="YuMincho-Regular" w:hint="eastAsia"/>
          <w:color w:val="212121"/>
          <w:kern w:val="0"/>
          <w:szCs w:val="21"/>
        </w:rPr>
        <w:t>昨年度公表された一部の</w:t>
      </w:r>
      <w:r w:rsidR="004713EA">
        <w:rPr>
          <w:rFonts w:ascii="YuMincho-Regular" w:eastAsia="YuMincho-Regular" w:cs="YuMincho-Regular" w:hint="eastAsia"/>
          <w:color w:val="212121"/>
          <w:kern w:val="0"/>
          <w:szCs w:val="21"/>
        </w:rPr>
        <w:t>調査報告によると</w:t>
      </w:r>
      <w:r w:rsidR="00BC0DA8">
        <w:rPr>
          <w:rFonts w:ascii="YuMincho-Regular" w:eastAsia="YuMincho-Regular" w:cs="YuMincho-Regular" w:hint="eastAsia"/>
          <w:color w:val="212121"/>
          <w:kern w:val="0"/>
          <w:szCs w:val="21"/>
        </w:rPr>
        <w:t>甲州市は</w:t>
      </w:r>
      <w:r w:rsidR="004E3005">
        <w:rPr>
          <w:rFonts w:ascii="YuMincho-Regular" w:eastAsia="YuMincho-Regular" w:cs="YuMincho-Regular" w:hint="eastAsia"/>
          <w:color w:val="212121"/>
          <w:kern w:val="0"/>
          <w:szCs w:val="21"/>
        </w:rPr>
        <w:t>2050年の未来において</w:t>
      </w:r>
      <w:r w:rsidR="004713EA">
        <w:rPr>
          <w:rFonts w:ascii="YuMincho-Regular" w:eastAsia="YuMincho-Regular" w:cs="YuMincho-Regular" w:hint="eastAsia"/>
          <w:color w:val="212121"/>
          <w:kern w:val="0"/>
          <w:szCs w:val="21"/>
        </w:rPr>
        <w:t>消滅可能性自治体に数えられる自治体の一つとなってしまっています。</w:t>
      </w:r>
    </w:p>
    <w:p w14:paraId="3100D19B"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2165E7BC" w14:textId="250342A1" w:rsidR="004713EA" w:rsidRDefault="00EA21A4"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 xml:space="preserve">　今回、私たちは</w:t>
      </w:r>
      <w:r w:rsidR="004E3005">
        <w:rPr>
          <w:rFonts w:ascii="YuMincho-Regular" w:eastAsia="YuMincho-Regular" w:cs="YuMincho-Regular" w:hint="eastAsia"/>
          <w:color w:val="212121"/>
          <w:kern w:val="0"/>
          <w:szCs w:val="21"/>
        </w:rPr>
        <w:t>、サッカー元日本代表監督である西野朗氏を招聘し、「</w:t>
      </w:r>
      <w:r w:rsidR="004E3005" w:rsidRPr="00DD37CC">
        <w:rPr>
          <w:rFonts w:ascii="YuMincho-Regular" w:eastAsia="YuMincho-Regular" w:cs="YuMincho-Regular"/>
          <w:color w:val="212121"/>
          <w:kern w:val="0"/>
          <w:szCs w:val="21"/>
        </w:rPr>
        <w:t>組織を成功に導くリーダーシップ</w:t>
      </w:r>
      <w:r w:rsidR="004E3005">
        <w:rPr>
          <w:rFonts w:ascii="YuMincho-Regular" w:eastAsia="YuMincho-Regular" w:cs="YuMincho-Regular" w:hint="eastAsia"/>
          <w:color w:val="212121"/>
          <w:kern w:val="0"/>
          <w:szCs w:val="21"/>
        </w:rPr>
        <w:t>」と題して講演会の開催</w:t>
      </w:r>
      <w:r w:rsidR="00BC0DA8">
        <w:rPr>
          <w:rFonts w:ascii="YuMincho-Regular" w:eastAsia="YuMincho-Regular" w:cs="YuMincho-Regular" w:hint="eastAsia"/>
          <w:color w:val="212121"/>
          <w:kern w:val="0"/>
          <w:szCs w:val="21"/>
        </w:rPr>
        <w:t>いたします</w:t>
      </w:r>
      <w:r w:rsidR="004E3005">
        <w:rPr>
          <w:rFonts w:ascii="YuMincho-Regular" w:eastAsia="YuMincho-Regular" w:cs="YuMincho-Regular" w:hint="eastAsia"/>
          <w:color w:val="212121"/>
          <w:kern w:val="0"/>
          <w:szCs w:val="21"/>
        </w:rPr>
        <w:t>。また、後半は県内から先進的な農業の経営者として著名な</w:t>
      </w:r>
      <w:r w:rsidR="008C51FE">
        <w:rPr>
          <w:rFonts w:ascii="YuMincho-Regular" w:eastAsia="YuMincho-Regular" w:cs="YuMincho-Regular" w:hint="eastAsia"/>
          <w:color w:val="212121"/>
          <w:kern w:val="0"/>
          <w:szCs w:val="21"/>
        </w:rPr>
        <w:t>株式会社サラダボウル代表取締役の</w:t>
      </w:r>
      <w:r w:rsidR="004E3005">
        <w:rPr>
          <w:rFonts w:ascii="YuMincho-Regular" w:eastAsia="YuMincho-Regular" w:cs="YuMincho-Regular" w:hint="eastAsia"/>
          <w:color w:val="212121"/>
          <w:kern w:val="0"/>
          <w:szCs w:val="21"/>
        </w:rPr>
        <w:t>田中進氏を招聘し、</w:t>
      </w:r>
      <w:r w:rsidR="00BB3F2F">
        <w:rPr>
          <w:rFonts w:ascii="YuMincho-Regular" w:eastAsia="YuMincho-Regular" w:cs="YuMincho-Regular" w:hint="eastAsia"/>
          <w:color w:val="212121"/>
          <w:kern w:val="0"/>
          <w:szCs w:val="21"/>
        </w:rPr>
        <w:t>西野氏と対談をしてもらうことで、</w:t>
      </w:r>
      <w:r w:rsidR="008C51FE">
        <w:rPr>
          <w:rFonts w:ascii="YuMincho-Regular" w:eastAsia="YuMincho-Regular" w:cs="YuMincho-Regular" w:hint="eastAsia"/>
          <w:color w:val="212121"/>
          <w:kern w:val="0"/>
          <w:szCs w:val="21"/>
        </w:rPr>
        <w:t>企業</w:t>
      </w:r>
      <w:r w:rsidR="004E3005">
        <w:rPr>
          <w:rFonts w:ascii="YuMincho-Regular" w:eastAsia="YuMincho-Regular" w:cs="YuMincho-Regular" w:hint="eastAsia"/>
          <w:color w:val="212121"/>
          <w:kern w:val="0"/>
          <w:szCs w:val="21"/>
        </w:rPr>
        <w:t>経営</w:t>
      </w:r>
      <w:r w:rsidR="008C51FE">
        <w:rPr>
          <w:rFonts w:ascii="YuMincho-Regular" w:eastAsia="YuMincho-Regular" w:cs="YuMincho-Regular" w:hint="eastAsia"/>
          <w:color w:val="212121"/>
          <w:kern w:val="0"/>
          <w:szCs w:val="21"/>
        </w:rPr>
        <w:t>の</w:t>
      </w:r>
      <w:r w:rsidR="004E3005">
        <w:rPr>
          <w:rFonts w:ascii="YuMincho-Regular" w:eastAsia="YuMincho-Regular" w:cs="YuMincho-Regular" w:hint="eastAsia"/>
          <w:color w:val="212121"/>
          <w:kern w:val="0"/>
          <w:szCs w:val="21"/>
        </w:rPr>
        <w:t>視座も含めて組織のあり方</w:t>
      </w:r>
      <w:r w:rsidR="00BB3F2F">
        <w:rPr>
          <w:rFonts w:ascii="YuMincho-Regular" w:eastAsia="YuMincho-Regular" w:cs="YuMincho-Regular" w:hint="eastAsia"/>
          <w:color w:val="212121"/>
          <w:kern w:val="0"/>
          <w:szCs w:val="21"/>
        </w:rPr>
        <w:t>や</w:t>
      </w:r>
      <w:r w:rsidR="004E3005">
        <w:rPr>
          <w:rFonts w:ascii="YuMincho-Regular" w:eastAsia="YuMincho-Regular" w:cs="YuMincho-Regular" w:hint="eastAsia"/>
          <w:color w:val="212121"/>
          <w:kern w:val="0"/>
          <w:szCs w:val="21"/>
        </w:rPr>
        <w:t>リーダーシップの</w:t>
      </w:r>
      <w:r w:rsidR="00BB3F2F">
        <w:rPr>
          <w:rFonts w:ascii="YuMincho-Regular" w:eastAsia="YuMincho-Regular" w:cs="YuMincho-Regular" w:hint="eastAsia"/>
          <w:color w:val="212121"/>
          <w:kern w:val="0"/>
          <w:szCs w:val="21"/>
        </w:rPr>
        <w:t>発揮の仕</w:t>
      </w:r>
      <w:r w:rsidR="004E3005">
        <w:rPr>
          <w:rFonts w:ascii="YuMincho-Regular" w:eastAsia="YuMincho-Regular" w:cs="YuMincho-Regular" w:hint="eastAsia"/>
          <w:color w:val="212121"/>
          <w:kern w:val="0"/>
          <w:szCs w:val="21"/>
        </w:rPr>
        <w:t>方</w:t>
      </w:r>
      <w:r w:rsidR="00BB3F2F">
        <w:rPr>
          <w:rFonts w:ascii="YuMincho-Regular" w:eastAsia="YuMincho-Regular" w:cs="YuMincho-Regular" w:hint="eastAsia"/>
          <w:color w:val="212121"/>
          <w:kern w:val="0"/>
          <w:szCs w:val="21"/>
        </w:rPr>
        <w:t>について、</w:t>
      </w:r>
      <w:r w:rsidR="004E3005">
        <w:rPr>
          <w:rFonts w:ascii="YuMincho-Regular" w:eastAsia="YuMincho-Regular" w:cs="YuMincho-Regular" w:hint="eastAsia"/>
          <w:color w:val="212121"/>
          <w:kern w:val="0"/>
          <w:szCs w:val="21"/>
        </w:rPr>
        <w:t>さらに</w:t>
      </w:r>
      <w:r w:rsidR="00BB3F2F">
        <w:rPr>
          <w:rFonts w:ascii="YuMincho-Regular" w:eastAsia="YuMincho-Regular" w:cs="YuMincho-Regular" w:hint="eastAsia"/>
          <w:color w:val="212121"/>
          <w:kern w:val="0"/>
          <w:szCs w:val="21"/>
        </w:rPr>
        <w:t>議論を</w:t>
      </w:r>
      <w:r w:rsidR="004E3005">
        <w:rPr>
          <w:rFonts w:ascii="YuMincho-Regular" w:eastAsia="YuMincho-Regular" w:cs="YuMincho-Regular" w:hint="eastAsia"/>
          <w:color w:val="212121"/>
          <w:kern w:val="0"/>
          <w:szCs w:val="21"/>
        </w:rPr>
        <w:t>深めていく</w:t>
      </w:r>
      <w:r w:rsidR="00BB3F2F">
        <w:rPr>
          <w:rFonts w:ascii="YuMincho-Regular" w:eastAsia="YuMincho-Regular" w:cs="YuMincho-Regular" w:hint="eastAsia"/>
          <w:color w:val="212121"/>
          <w:kern w:val="0"/>
          <w:szCs w:val="21"/>
        </w:rPr>
        <w:t>内容になっています。</w:t>
      </w:r>
    </w:p>
    <w:p w14:paraId="048141F4" w14:textId="77777777" w:rsidR="004E3005" w:rsidRDefault="004E3005" w:rsidP="00DD37CC">
      <w:pPr>
        <w:autoSpaceDE w:val="0"/>
        <w:autoSpaceDN w:val="0"/>
        <w:adjustRightInd w:val="0"/>
        <w:jc w:val="left"/>
        <w:rPr>
          <w:rFonts w:ascii="YuMincho-Regular" w:eastAsia="YuMincho-Regular" w:cs="YuMincho-Regular"/>
          <w:color w:val="212121"/>
          <w:kern w:val="0"/>
          <w:szCs w:val="21"/>
        </w:rPr>
      </w:pPr>
    </w:p>
    <w:p w14:paraId="2D0B391D" w14:textId="7C2DC435" w:rsidR="004E3005" w:rsidRDefault="008C51FE" w:rsidP="00BB3F2F">
      <w:pPr>
        <w:autoSpaceDE w:val="0"/>
        <w:autoSpaceDN w:val="0"/>
        <w:adjustRightInd w:val="0"/>
        <w:ind w:firstLineChars="100" w:firstLine="210"/>
        <w:jc w:val="left"/>
        <w:rPr>
          <w:rFonts w:ascii="YuMincho-Regular" w:eastAsia="YuMincho-Regular" w:cs="YuMincho-Regular" w:hint="eastAsia"/>
          <w:color w:val="212121"/>
          <w:kern w:val="0"/>
          <w:szCs w:val="21"/>
        </w:rPr>
      </w:pPr>
      <w:r>
        <w:rPr>
          <w:rFonts w:ascii="YuMincho-Regular" w:eastAsia="YuMincho-Regular" w:cs="YuMincho-Regular" w:hint="eastAsia"/>
          <w:color w:val="212121"/>
          <w:kern w:val="0"/>
          <w:szCs w:val="21"/>
        </w:rPr>
        <w:t>現在世界は、</w:t>
      </w:r>
      <w:r w:rsidR="004E3005">
        <w:rPr>
          <w:rFonts w:ascii="YuMincho-Regular" w:eastAsia="YuMincho-Regular" w:cs="YuMincho-Regular" w:hint="eastAsia"/>
          <w:color w:val="212121"/>
          <w:kern w:val="0"/>
          <w:szCs w:val="21"/>
        </w:rPr>
        <w:t>先が見えない不確実性の高</w:t>
      </w:r>
      <w:r>
        <w:rPr>
          <w:rFonts w:ascii="YuMincho-Regular" w:eastAsia="YuMincho-Regular" w:cs="YuMincho-Regular" w:hint="eastAsia"/>
          <w:color w:val="212121"/>
          <w:kern w:val="0"/>
          <w:szCs w:val="21"/>
        </w:rPr>
        <w:t>まりが大きく広がってしまっています。また</w:t>
      </w:r>
      <w:r w:rsidR="00BB3F2F">
        <w:rPr>
          <w:rFonts w:ascii="YuMincho-Regular" w:eastAsia="YuMincho-Regular" w:cs="YuMincho-Regular" w:hint="eastAsia"/>
          <w:color w:val="212121"/>
          <w:kern w:val="0"/>
          <w:szCs w:val="21"/>
        </w:rPr>
        <w:t>地域においても</w:t>
      </w:r>
      <w:r w:rsidR="00BC0DA8">
        <w:rPr>
          <w:rFonts w:ascii="YuMincho-Regular" w:eastAsia="YuMincho-Regular" w:cs="YuMincho-Regular" w:hint="eastAsia"/>
          <w:color w:val="212121"/>
          <w:kern w:val="0"/>
          <w:szCs w:val="21"/>
        </w:rPr>
        <w:t>、老齢人口の増加や現役世代の減少</w:t>
      </w:r>
      <w:r>
        <w:rPr>
          <w:rFonts w:ascii="YuMincho-Regular" w:eastAsia="YuMincho-Regular" w:cs="YuMincho-Regular" w:hint="eastAsia"/>
          <w:color w:val="212121"/>
          <w:kern w:val="0"/>
          <w:szCs w:val="21"/>
        </w:rPr>
        <w:t>により、働き手の不足、地域の不活性化など、</w:t>
      </w:r>
      <w:r w:rsidR="00BB3F2F">
        <w:rPr>
          <w:rFonts w:ascii="YuMincho-Regular" w:eastAsia="YuMincho-Regular" w:cs="YuMincho-Regular" w:hint="eastAsia"/>
          <w:color w:val="212121"/>
          <w:kern w:val="0"/>
          <w:szCs w:val="21"/>
        </w:rPr>
        <w:t>閉塞感</w:t>
      </w:r>
      <w:r w:rsidR="00BC0DA8">
        <w:rPr>
          <w:rFonts w:ascii="YuMincho-Regular" w:eastAsia="YuMincho-Regular" w:cs="YuMincho-Regular" w:hint="eastAsia"/>
          <w:color w:val="212121"/>
          <w:kern w:val="0"/>
          <w:szCs w:val="21"/>
        </w:rPr>
        <w:t>を強く感じてしまう状況になっています。このような状況を</w:t>
      </w:r>
      <w:r w:rsidR="00986F8F">
        <w:rPr>
          <w:rFonts w:ascii="YuMincho-Regular" w:eastAsia="YuMincho-Regular" w:cs="YuMincho-Regular" w:hint="eastAsia"/>
          <w:color w:val="212121"/>
          <w:kern w:val="0"/>
          <w:szCs w:val="21"/>
        </w:rPr>
        <w:t>打破するためには</w:t>
      </w:r>
      <w:r w:rsidR="00BC0DA8">
        <w:rPr>
          <w:rFonts w:ascii="YuMincho-Regular" w:eastAsia="YuMincho-Regular" w:cs="YuMincho-Regular" w:hint="eastAsia"/>
          <w:color w:val="212121"/>
          <w:kern w:val="0"/>
          <w:szCs w:val="21"/>
        </w:rPr>
        <w:t>、リーダー</w:t>
      </w:r>
      <w:r w:rsidR="00986F8F">
        <w:rPr>
          <w:rFonts w:ascii="YuMincho-Regular" w:eastAsia="YuMincho-Regular" w:cs="YuMincho-Regular" w:hint="eastAsia"/>
          <w:color w:val="212121"/>
          <w:kern w:val="0"/>
          <w:szCs w:val="21"/>
        </w:rPr>
        <w:t>シップを発揮する人</w:t>
      </w:r>
      <w:r w:rsidR="00BC0DA8">
        <w:rPr>
          <w:rFonts w:ascii="YuMincho-Regular" w:eastAsia="YuMincho-Regular" w:cs="YuMincho-Regular" w:hint="eastAsia"/>
          <w:color w:val="212121"/>
          <w:kern w:val="0"/>
          <w:szCs w:val="21"/>
        </w:rPr>
        <w:t>がどのような姿勢で物事にあたり行動するか、にかかって</w:t>
      </w:r>
      <w:r w:rsidR="00986F8F">
        <w:rPr>
          <w:rFonts w:ascii="YuMincho-Regular" w:eastAsia="YuMincho-Regular" w:cs="YuMincho-Regular" w:hint="eastAsia"/>
          <w:color w:val="212121"/>
          <w:kern w:val="0"/>
          <w:szCs w:val="21"/>
        </w:rPr>
        <w:t>いると言え</w:t>
      </w:r>
      <w:r w:rsidR="00BC0DA8">
        <w:rPr>
          <w:rFonts w:ascii="YuMincho-Regular" w:eastAsia="YuMincho-Regular" w:cs="YuMincho-Regular" w:hint="eastAsia"/>
          <w:color w:val="212121"/>
          <w:kern w:val="0"/>
          <w:szCs w:val="21"/>
        </w:rPr>
        <w:t>ます。</w:t>
      </w:r>
      <w:r w:rsidR="00BB3F2F">
        <w:rPr>
          <w:rFonts w:ascii="YuMincho-Regular" w:eastAsia="YuMincho-Regular" w:cs="YuMincho-Regular" w:hint="eastAsia"/>
          <w:color w:val="212121"/>
          <w:kern w:val="0"/>
          <w:szCs w:val="21"/>
        </w:rPr>
        <w:t>地域や企業をリードしていける人財の発掘</w:t>
      </w:r>
      <w:r w:rsidR="00BC0DA8">
        <w:rPr>
          <w:rFonts w:ascii="YuMincho-Regular" w:eastAsia="YuMincho-Regular" w:cs="YuMincho-Regular" w:hint="eastAsia"/>
          <w:color w:val="212121"/>
          <w:kern w:val="0"/>
          <w:szCs w:val="21"/>
        </w:rPr>
        <w:t>、そして、その</w:t>
      </w:r>
      <w:r w:rsidR="004E3005">
        <w:rPr>
          <w:rFonts w:ascii="YuMincho-Regular" w:eastAsia="YuMincho-Regular" w:cs="YuMincho-Regular" w:hint="eastAsia"/>
          <w:color w:val="212121"/>
          <w:kern w:val="0"/>
          <w:szCs w:val="21"/>
        </w:rPr>
        <w:t>人財</w:t>
      </w:r>
      <w:r>
        <w:rPr>
          <w:rFonts w:ascii="YuMincho-Regular" w:eastAsia="YuMincho-Regular" w:cs="YuMincho-Regular" w:hint="eastAsia"/>
          <w:color w:val="212121"/>
          <w:kern w:val="0"/>
          <w:szCs w:val="21"/>
        </w:rPr>
        <w:t>同士を結び</w:t>
      </w:r>
      <w:r w:rsidR="00BC0DA8">
        <w:rPr>
          <w:rFonts w:ascii="YuMincho-Regular" w:eastAsia="YuMincho-Regular" w:cs="YuMincho-Regular" w:hint="eastAsia"/>
          <w:color w:val="212121"/>
          <w:kern w:val="0"/>
          <w:szCs w:val="21"/>
        </w:rPr>
        <w:t>つけ合うことで</w:t>
      </w:r>
      <w:r>
        <w:rPr>
          <w:rFonts w:ascii="YuMincho-Regular" w:eastAsia="YuMincho-Regular" w:cs="YuMincho-Regular" w:hint="eastAsia"/>
          <w:color w:val="212121"/>
          <w:kern w:val="0"/>
          <w:szCs w:val="21"/>
        </w:rPr>
        <w:t>、</w:t>
      </w:r>
      <w:r w:rsidR="00BC0DA8">
        <w:rPr>
          <w:rFonts w:ascii="YuMincho-Regular" w:eastAsia="YuMincho-Regular" w:cs="YuMincho-Regular" w:hint="eastAsia"/>
          <w:color w:val="212121"/>
          <w:kern w:val="0"/>
          <w:szCs w:val="21"/>
        </w:rPr>
        <w:t>これまでにない人財網を確立し新たな価値を創出させ、</w:t>
      </w:r>
      <w:r>
        <w:rPr>
          <w:rFonts w:ascii="YuMincho-Regular" w:eastAsia="YuMincho-Regular" w:cs="YuMincho-Regular" w:hint="eastAsia"/>
          <w:color w:val="212121"/>
          <w:kern w:val="0"/>
          <w:szCs w:val="21"/>
        </w:rPr>
        <w:t>甲州市の</w:t>
      </w:r>
      <w:r w:rsidR="00BC0DA8">
        <w:rPr>
          <w:rFonts w:ascii="YuMincho-Regular" w:eastAsia="YuMincho-Regular" w:cs="YuMincho-Regular" w:hint="eastAsia"/>
          <w:color w:val="212121"/>
          <w:kern w:val="0"/>
          <w:szCs w:val="21"/>
        </w:rPr>
        <w:t>さらなる発展</w:t>
      </w:r>
      <w:r>
        <w:rPr>
          <w:rFonts w:ascii="YuMincho-Regular" w:eastAsia="YuMincho-Regular" w:cs="YuMincho-Regular" w:hint="eastAsia"/>
          <w:color w:val="212121"/>
          <w:kern w:val="0"/>
          <w:szCs w:val="21"/>
        </w:rPr>
        <w:t>に貢献できるよう</w:t>
      </w:r>
      <w:r w:rsidR="00BC0DA8">
        <w:rPr>
          <w:rFonts w:ascii="YuMincho-Regular" w:eastAsia="YuMincho-Regular" w:cs="YuMincho-Regular" w:hint="eastAsia"/>
          <w:color w:val="212121"/>
          <w:kern w:val="0"/>
          <w:szCs w:val="21"/>
        </w:rPr>
        <w:t>な事業としていく予定です。</w:t>
      </w:r>
    </w:p>
    <w:p w14:paraId="6F45970F" w14:textId="77777777" w:rsidR="00BC0DA8" w:rsidRDefault="00BC0DA8" w:rsidP="00BC0DA8">
      <w:pPr>
        <w:autoSpaceDE w:val="0"/>
        <w:autoSpaceDN w:val="0"/>
        <w:adjustRightInd w:val="0"/>
        <w:ind w:firstLineChars="100" w:firstLine="210"/>
        <w:jc w:val="left"/>
        <w:rPr>
          <w:rFonts w:ascii="YuMincho-Regular" w:eastAsia="YuMincho-Regular" w:cs="YuMincho-Regular"/>
          <w:color w:val="212121"/>
          <w:kern w:val="0"/>
          <w:szCs w:val="21"/>
        </w:rPr>
      </w:pPr>
    </w:p>
    <w:p w14:paraId="0AA4AB18" w14:textId="0A0EA7BC" w:rsidR="00DD37CC" w:rsidRDefault="00DD37CC" w:rsidP="00BC0DA8">
      <w:pPr>
        <w:autoSpaceDE w:val="0"/>
        <w:autoSpaceDN w:val="0"/>
        <w:adjustRightInd w:val="0"/>
        <w:ind w:firstLineChars="100" w:firstLine="21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つきましては、本大会の趣旨をご理解いただきご協力賜りますようお願い申し上げます。</w:t>
      </w:r>
    </w:p>
    <w:p w14:paraId="258F96DC"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2C87349B"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5B7E299B" w14:textId="15018417" w:rsidR="00DD37CC" w:rsidRDefault="00DD37CC" w:rsidP="00DD37CC">
      <w:pPr>
        <w:autoSpaceDE w:val="0"/>
        <w:autoSpaceDN w:val="0"/>
        <w:adjustRightInd w:val="0"/>
        <w:jc w:val="righ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一般社団法人甲州青年会議所</w:t>
      </w:r>
    </w:p>
    <w:p w14:paraId="120F01C4" w14:textId="651BFFCF" w:rsidR="00DD37CC" w:rsidRDefault="00DD37CC" w:rsidP="00DD37CC">
      <w:pPr>
        <w:autoSpaceDE w:val="0"/>
        <w:autoSpaceDN w:val="0"/>
        <w:adjustRightInd w:val="0"/>
        <w:jc w:val="righ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第52代理事長　菊島直紀</w:t>
      </w:r>
    </w:p>
    <w:p w14:paraId="55A5CE2F" w14:textId="05B68D98" w:rsidR="00DD37CC" w:rsidRDefault="00DD37CC" w:rsidP="00DD37CC">
      <w:pPr>
        <w:autoSpaceDE w:val="0"/>
        <w:autoSpaceDN w:val="0"/>
        <w:adjustRightInd w:val="0"/>
        <w:jc w:val="right"/>
        <w:rPr>
          <w:rFonts w:ascii="YuMincho-Regular" w:eastAsia="YuMincho-Regular" w:cs="YuMincho-Regular" w:hint="eastAsia"/>
          <w:color w:val="212121"/>
          <w:kern w:val="0"/>
          <w:szCs w:val="21"/>
        </w:rPr>
      </w:pPr>
      <w:r>
        <w:rPr>
          <w:rFonts w:ascii="YuMincho-Regular" w:eastAsia="YuMincho-Regular" w:cs="YuMincho-Regular" w:hint="eastAsia"/>
          <w:color w:val="212121"/>
          <w:kern w:val="0"/>
          <w:szCs w:val="21"/>
        </w:rPr>
        <w:t>研修拡充</w:t>
      </w:r>
      <w:r>
        <w:rPr>
          <w:rFonts w:ascii="YuMincho-Regular" w:eastAsia="YuMincho-Regular" w:cs="YuMincho-Regular" w:hint="eastAsia"/>
          <w:color w:val="212121"/>
          <w:kern w:val="0"/>
          <w:szCs w:val="21"/>
        </w:rPr>
        <w:t>委員会委員長</w:t>
      </w:r>
      <w:r>
        <w:rPr>
          <w:rFonts w:ascii="YuMincho-Regular" w:eastAsia="YuMincho-Regular" w:cs="YuMincho-Regular"/>
          <w:color w:val="212121"/>
          <w:kern w:val="0"/>
          <w:szCs w:val="21"/>
        </w:rPr>
        <w:t xml:space="preserve"> </w:t>
      </w:r>
      <w:r>
        <w:rPr>
          <w:rFonts w:ascii="YuMincho-Regular" w:eastAsia="YuMincho-Regular" w:cs="YuMincho-Regular" w:hint="eastAsia"/>
          <w:color w:val="212121"/>
          <w:kern w:val="0"/>
          <w:szCs w:val="21"/>
        </w:rPr>
        <w:t>白石壮真</w:t>
      </w:r>
    </w:p>
    <w:p w14:paraId="3EB77DFE"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020E2393"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49BD0660"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055F11CC" w14:textId="77777777" w:rsidR="00DD37CC" w:rsidRDefault="00DD37CC" w:rsidP="00DD37CC">
      <w:pPr>
        <w:autoSpaceDE w:val="0"/>
        <w:autoSpaceDN w:val="0"/>
        <w:adjustRightInd w:val="0"/>
        <w:jc w:val="left"/>
        <w:rPr>
          <w:rFonts w:ascii="YuMincho-Regular" w:eastAsia="YuMincho-Regular" w:cs="YuMincho-Regular" w:hint="eastAsia"/>
          <w:color w:val="212121"/>
          <w:kern w:val="0"/>
          <w:szCs w:val="21"/>
        </w:rPr>
      </w:pPr>
    </w:p>
    <w:p w14:paraId="00B7D0AA" w14:textId="1E666DF7" w:rsidR="00DD37CC" w:rsidRDefault="00DD37CC" w:rsidP="00DD37CC">
      <w:pPr>
        <w:autoSpaceDE w:val="0"/>
        <w:autoSpaceDN w:val="0"/>
        <w:adjustRightInd w:val="0"/>
        <w:jc w:val="center"/>
        <w:rPr>
          <w:rFonts w:ascii="YuMincho-Regular" w:eastAsia="YuMincho-Regular" w:cs="YuMincho-Regular"/>
          <w:color w:val="212121"/>
          <w:kern w:val="0"/>
          <w:szCs w:val="21"/>
        </w:rPr>
      </w:pPr>
      <w:r w:rsidRPr="00DD37CC">
        <w:rPr>
          <w:rFonts w:ascii="YuMincho-Regular" w:eastAsia="YuMincho-Regular" w:cs="YuMincho-Regular" w:hint="eastAsia"/>
          <w:color w:val="212121"/>
          <w:kern w:val="0"/>
          <w:szCs w:val="21"/>
        </w:rPr>
        <w:lastRenderedPageBreak/>
        <w:t>「名将に学ぶ</w:t>
      </w:r>
      <w:r w:rsidRPr="00DD37CC">
        <w:rPr>
          <w:rFonts w:ascii="YuMincho-Regular" w:eastAsia="YuMincho-Regular" w:cs="YuMincho-Regular"/>
          <w:color w:val="212121"/>
          <w:kern w:val="0"/>
          <w:szCs w:val="21"/>
        </w:rPr>
        <w:t xml:space="preserve"> 組織を成功に導くリーダーシップ」</w:t>
      </w:r>
      <w:r>
        <w:rPr>
          <w:rFonts w:ascii="YuMincho-Regular" w:eastAsia="YuMincho-Regular" w:cs="YuMincho-Regular" w:hint="eastAsia"/>
          <w:color w:val="212121"/>
          <w:kern w:val="0"/>
          <w:szCs w:val="21"/>
        </w:rPr>
        <w:t>講演会</w:t>
      </w:r>
      <w:r>
        <w:rPr>
          <w:rFonts w:ascii="YuMincho-Regular" w:eastAsia="YuMincho-Regular" w:cs="YuMincho-Regular"/>
          <w:color w:val="212121"/>
          <w:kern w:val="0"/>
          <w:szCs w:val="21"/>
        </w:rPr>
        <w:t xml:space="preserve"> </w:t>
      </w:r>
      <w:r>
        <w:rPr>
          <w:rFonts w:ascii="YuMincho-Regular" w:eastAsia="YuMincho-Regular" w:cs="YuMincho-Regular" w:hint="eastAsia"/>
          <w:color w:val="212121"/>
          <w:kern w:val="0"/>
          <w:szCs w:val="21"/>
        </w:rPr>
        <w:t>概要書（案）</w:t>
      </w:r>
    </w:p>
    <w:p w14:paraId="2F7778CE" w14:textId="77777777" w:rsidR="00DD37CC" w:rsidRDefault="00DD37CC" w:rsidP="00DD37CC">
      <w:pPr>
        <w:autoSpaceDE w:val="0"/>
        <w:autoSpaceDN w:val="0"/>
        <w:adjustRightInd w:val="0"/>
        <w:jc w:val="left"/>
        <w:rPr>
          <w:rFonts w:ascii="YuMincho-Regular" w:eastAsia="YuMincho-Regular" w:cs="YuMincho-Regular"/>
          <w:color w:val="212121"/>
          <w:kern w:val="0"/>
          <w:szCs w:val="21"/>
        </w:rPr>
      </w:pPr>
    </w:p>
    <w:p w14:paraId="261BAEA6" w14:textId="77777777" w:rsidR="00BB3F2F" w:rsidRDefault="00BB3F2F" w:rsidP="00DD37CC">
      <w:pPr>
        <w:autoSpaceDE w:val="0"/>
        <w:autoSpaceDN w:val="0"/>
        <w:adjustRightInd w:val="0"/>
        <w:jc w:val="left"/>
        <w:rPr>
          <w:rFonts w:ascii="YuMincho-Regular" w:eastAsia="YuMincho-Regular" w:cs="YuMincho-Regular" w:hint="eastAsia"/>
          <w:color w:val="212121"/>
          <w:kern w:val="0"/>
          <w:szCs w:val="21"/>
        </w:rPr>
      </w:pPr>
    </w:p>
    <w:p w14:paraId="26CCC028" w14:textId="560C5E7C" w:rsidR="00DD37CC" w:rsidRDefault="00DD37CC"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w:t>
      </w:r>
      <w:r w:rsidR="00BB3F2F">
        <w:rPr>
          <w:rFonts w:ascii="YuMincho-Regular" w:eastAsia="YuMincho-Regular" w:cs="YuMincho-Regular" w:hint="eastAsia"/>
          <w:color w:val="212121"/>
          <w:kern w:val="0"/>
          <w:szCs w:val="21"/>
        </w:rPr>
        <w:t>講演会</w:t>
      </w:r>
      <w:r>
        <w:rPr>
          <w:rFonts w:ascii="YuMincho-Regular" w:eastAsia="YuMincho-Regular" w:cs="YuMincho-Regular" w:hint="eastAsia"/>
          <w:color w:val="212121"/>
          <w:kern w:val="0"/>
          <w:szCs w:val="21"/>
        </w:rPr>
        <w:t>】</w:t>
      </w:r>
      <w:r>
        <w:rPr>
          <w:rFonts w:ascii="YuMincho-Regular" w:eastAsia="YuMincho-Regular" w:cs="YuMincho-Regular"/>
          <w:color w:val="212121"/>
          <w:kern w:val="0"/>
          <w:szCs w:val="21"/>
        </w:rPr>
        <w:t xml:space="preserve"> </w:t>
      </w:r>
      <w:r w:rsidR="00BB3F2F" w:rsidRPr="00DD37CC">
        <w:rPr>
          <w:rFonts w:ascii="YuMincho-Regular" w:eastAsia="YuMincho-Regular" w:cs="YuMincho-Regular" w:hint="eastAsia"/>
          <w:color w:val="212121"/>
          <w:kern w:val="0"/>
          <w:szCs w:val="21"/>
        </w:rPr>
        <w:t>「名将に学ぶ</w:t>
      </w:r>
      <w:r w:rsidR="00BB3F2F" w:rsidRPr="00DD37CC">
        <w:rPr>
          <w:rFonts w:ascii="YuMincho-Regular" w:eastAsia="YuMincho-Regular" w:cs="YuMincho-Regular"/>
          <w:color w:val="212121"/>
          <w:kern w:val="0"/>
          <w:szCs w:val="21"/>
        </w:rPr>
        <w:t xml:space="preserve"> 組織を成功に導くリーダーシップ」</w:t>
      </w:r>
    </w:p>
    <w:p w14:paraId="080A65D5" w14:textId="7E579DDF" w:rsidR="008C51FE" w:rsidRDefault="008C51FE"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【主　催】　一般社団法人甲州青年会議所</w:t>
      </w:r>
    </w:p>
    <w:p w14:paraId="43B50316" w14:textId="483ED871" w:rsidR="008C51FE" w:rsidRDefault="008C51FE" w:rsidP="00DD37CC">
      <w:pPr>
        <w:autoSpaceDE w:val="0"/>
        <w:autoSpaceDN w:val="0"/>
        <w:adjustRightInd w:val="0"/>
        <w:jc w:val="left"/>
        <w:rPr>
          <w:rFonts w:ascii="YuMincho-Regular" w:eastAsia="YuMincho-Regular" w:cs="YuMincho-Regular" w:hint="eastAsia"/>
          <w:color w:val="212121"/>
          <w:kern w:val="0"/>
          <w:szCs w:val="21"/>
        </w:rPr>
      </w:pPr>
      <w:r>
        <w:rPr>
          <w:rFonts w:ascii="YuMincho-Regular" w:eastAsia="YuMincho-Regular" w:cs="YuMincho-Regular" w:hint="eastAsia"/>
          <w:color w:val="212121"/>
          <w:kern w:val="0"/>
          <w:szCs w:val="21"/>
        </w:rPr>
        <w:t>【後　援】　甲州市役所（予定）</w:t>
      </w:r>
    </w:p>
    <w:p w14:paraId="17F4936E" w14:textId="24E61BA2" w:rsidR="00DD37CC" w:rsidRDefault="00DD37CC"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【開催日】</w:t>
      </w:r>
      <w:r w:rsidR="008C51FE">
        <w:rPr>
          <w:rFonts w:ascii="YuMincho-Regular" w:eastAsia="YuMincho-Regular" w:cs="YuMincho-Regular" w:hint="eastAsia"/>
          <w:color w:val="212121"/>
          <w:kern w:val="0"/>
          <w:szCs w:val="21"/>
        </w:rPr>
        <w:t xml:space="preserve">　</w:t>
      </w:r>
      <w:r>
        <w:rPr>
          <w:rFonts w:ascii="YuMincho-Regular" w:eastAsia="YuMincho-Regular" w:cs="YuMincho-Regular"/>
          <w:color w:val="212121"/>
          <w:kern w:val="0"/>
          <w:szCs w:val="21"/>
        </w:rPr>
        <w:t>2025</w:t>
      </w:r>
      <w:r>
        <w:rPr>
          <w:rFonts w:ascii="YuMincho-Regular" w:eastAsia="YuMincho-Regular" w:cs="YuMincho-Regular" w:hint="eastAsia"/>
          <w:color w:val="212121"/>
          <w:kern w:val="0"/>
          <w:szCs w:val="21"/>
        </w:rPr>
        <w:t>年</w:t>
      </w:r>
      <w:r>
        <w:rPr>
          <w:rFonts w:ascii="YuMincho-Regular" w:eastAsia="YuMincho-Regular" w:cs="YuMincho-Regular" w:hint="eastAsia"/>
          <w:color w:val="212121"/>
          <w:kern w:val="0"/>
          <w:szCs w:val="21"/>
        </w:rPr>
        <w:t>6</w:t>
      </w:r>
      <w:r>
        <w:rPr>
          <w:rFonts w:ascii="YuMincho-Regular" w:eastAsia="YuMincho-Regular" w:cs="YuMincho-Regular" w:hint="eastAsia"/>
          <w:color w:val="212121"/>
          <w:kern w:val="0"/>
          <w:szCs w:val="21"/>
        </w:rPr>
        <w:t>月</w:t>
      </w:r>
      <w:r>
        <w:rPr>
          <w:rFonts w:ascii="YuMincho-Regular" w:eastAsia="YuMincho-Regular" w:cs="YuMincho-Regular" w:hint="eastAsia"/>
          <w:color w:val="212121"/>
          <w:kern w:val="0"/>
          <w:szCs w:val="21"/>
        </w:rPr>
        <w:t>29日</w:t>
      </w:r>
    </w:p>
    <w:p w14:paraId="1CC89A39" w14:textId="19FEB619" w:rsidR="00DD37CC" w:rsidRDefault="00DD37CC"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【会</w:t>
      </w:r>
      <w:r w:rsidR="008C51FE">
        <w:rPr>
          <w:rFonts w:ascii="YuMincho-Regular" w:eastAsia="YuMincho-Regular" w:cs="YuMincho-Regular" w:hint="eastAsia"/>
          <w:color w:val="212121"/>
          <w:kern w:val="0"/>
          <w:szCs w:val="21"/>
        </w:rPr>
        <w:t xml:space="preserve">　</w:t>
      </w:r>
      <w:r>
        <w:rPr>
          <w:rFonts w:ascii="YuMincho-Regular" w:eastAsia="YuMincho-Regular" w:cs="YuMincho-Regular" w:hint="eastAsia"/>
          <w:color w:val="212121"/>
          <w:kern w:val="0"/>
          <w:szCs w:val="21"/>
        </w:rPr>
        <w:t>場】</w:t>
      </w:r>
      <w:r w:rsidR="008C51FE">
        <w:rPr>
          <w:rFonts w:ascii="YuMincho-Regular" w:eastAsia="YuMincho-Regular" w:cs="YuMincho-Regular" w:hint="eastAsia"/>
          <w:color w:val="212121"/>
          <w:kern w:val="0"/>
          <w:szCs w:val="21"/>
        </w:rPr>
        <w:t xml:space="preserve">　</w:t>
      </w:r>
      <w:r>
        <w:rPr>
          <w:rFonts w:ascii="YuMincho-Regular" w:eastAsia="YuMincho-Regular" w:cs="YuMincho-Regular" w:hint="eastAsia"/>
          <w:color w:val="212121"/>
          <w:kern w:val="0"/>
          <w:szCs w:val="21"/>
        </w:rPr>
        <w:t>勝沼ぶどうの丘イベントホール</w:t>
      </w:r>
    </w:p>
    <w:p w14:paraId="56D141D4" w14:textId="2CB5840E" w:rsidR="00DD37CC" w:rsidRDefault="00DD37CC"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w:t>
      </w:r>
      <w:r w:rsidR="008C51FE">
        <w:rPr>
          <w:rFonts w:ascii="YuMincho-Regular" w:eastAsia="YuMincho-Regular" w:cs="YuMincho-Regular" w:hint="eastAsia"/>
          <w:color w:val="212121"/>
          <w:kern w:val="0"/>
          <w:szCs w:val="21"/>
        </w:rPr>
        <w:t>出演</w:t>
      </w:r>
      <w:r w:rsidR="00BB3F2F">
        <w:rPr>
          <w:rFonts w:ascii="YuMincho-Regular" w:eastAsia="YuMincho-Regular" w:cs="YuMincho-Regular" w:hint="eastAsia"/>
          <w:color w:val="212121"/>
          <w:kern w:val="0"/>
          <w:szCs w:val="21"/>
        </w:rPr>
        <w:t>者</w:t>
      </w:r>
      <w:r>
        <w:rPr>
          <w:rFonts w:ascii="YuMincho-Regular" w:eastAsia="YuMincho-Regular" w:cs="YuMincho-Regular" w:hint="eastAsia"/>
          <w:color w:val="212121"/>
          <w:kern w:val="0"/>
          <w:szCs w:val="21"/>
        </w:rPr>
        <w:t>】</w:t>
      </w:r>
    </w:p>
    <w:p w14:paraId="7B54C164" w14:textId="16F1574A" w:rsidR="00BB3F2F" w:rsidRDefault="00BB3F2F"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 xml:space="preserve">　　１　西野朗氏（サッカー元日本代表監督）</w:t>
      </w:r>
    </w:p>
    <w:p w14:paraId="7ECD7B4D" w14:textId="45D45843" w:rsidR="00BB3F2F" w:rsidRPr="00BB3F2F" w:rsidRDefault="00BB3F2F" w:rsidP="00DD37CC">
      <w:pPr>
        <w:autoSpaceDE w:val="0"/>
        <w:autoSpaceDN w:val="0"/>
        <w:adjustRightInd w:val="0"/>
        <w:jc w:val="left"/>
        <w:rPr>
          <w:rFonts w:ascii="YuMincho-Regular" w:eastAsia="YuMincho-Regular" w:cs="YuMincho-Regular" w:hint="eastAsia"/>
          <w:color w:val="212121"/>
          <w:kern w:val="0"/>
          <w:szCs w:val="21"/>
        </w:rPr>
      </w:pPr>
      <w:r>
        <w:rPr>
          <w:rFonts w:ascii="YuMincho-Regular" w:eastAsia="YuMincho-Regular" w:cs="YuMincho-Regular" w:hint="eastAsia"/>
          <w:color w:val="212121"/>
          <w:kern w:val="0"/>
          <w:szCs w:val="21"/>
        </w:rPr>
        <w:t xml:space="preserve">　　２　田中進氏（株式会社サラダボウル代表</w:t>
      </w:r>
      <w:r w:rsidR="008C51FE">
        <w:rPr>
          <w:rFonts w:ascii="YuMincho-Regular" w:eastAsia="YuMincho-Regular" w:cs="YuMincho-Regular" w:hint="eastAsia"/>
          <w:color w:val="212121"/>
          <w:kern w:val="0"/>
          <w:szCs w:val="21"/>
        </w:rPr>
        <w:t>取締役</w:t>
      </w:r>
      <w:r>
        <w:rPr>
          <w:rFonts w:ascii="YuMincho-Regular" w:eastAsia="YuMincho-Regular" w:cs="YuMincho-Regular" w:hint="eastAsia"/>
          <w:color w:val="212121"/>
          <w:kern w:val="0"/>
          <w:szCs w:val="21"/>
        </w:rPr>
        <w:t>）</w:t>
      </w:r>
    </w:p>
    <w:p w14:paraId="525D80CF" w14:textId="12ABFFC3" w:rsidR="00BB3F2F" w:rsidRDefault="00BB3F2F" w:rsidP="00DD37CC">
      <w:pPr>
        <w:autoSpaceDE w:val="0"/>
        <w:autoSpaceDN w:val="0"/>
        <w:adjustRightInd w:val="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【内容】</w:t>
      </w:r>
    </w:p>
    <w:p w14:paraId="08CA3302" w14:textId="12F29C8C" w:rsidR="00BB3F2F" w:rsidRPr="00BB3F2F" w:rsidRDefault="00BB3F2F" w:rsidP="00BB3F2F">
      <w:pPr>
        <w:pStyle w:val="a9"/>
        <w:numPr>
          <w:ilvl w:val="0"/>
          <w:numId w:val="1"/>
        </w:numPr>
        <w:autoSpaceDE w:val="0"/>
        <w:autoSpaceDN w:val="0"/>
        <w:adjustRightInd w:val="0"/>
        <w:jc w:val="left"/>
        <w:rPr>
          <w:rFonts w:ascii="YuMincho-Regular" w:eastAsia="YuMincho-Regular" w:cs="YuMincho-Regular" w:hint="eastAsia"/>
          <w:color w:val="212121"/>
          <w:kern w:val="0"/>
          <w:szCs w:val="21"/>
        </w:rPr>
      </w:pPr>
      <w:r w:rsidRPr="00BB3F2F">
        <w:rPr>
          <w:rFonts w:ascii="YuMincho-Regular" w:eastAsia="YuMincho-Regular" w:cs="YuMincho-Regular" w:hint="eastAsia"/>
          <w:color w:val="212121"/>
          <w:kern w:val="0"/>
          <w:szCs w:val="21"/>
        </w:rPr>
        <w:t>西野朗氏講演会</w:t>
      </w:r>
    </w:p>
    <w:p w14:paraId="5DEBCD8B" w14:textId="2C3E5A31" w:rsidR="00BB3F2F" w:rsidRDefault="00BB3F2F" w:rsidP="008C51FE">
      <w:pPr>
        <w:autoSpaceDE w:val="0"/>
        <w:autoSpaceDN w:val="0"/>
        <w:adjustRightInd w:val="0"/>
        <w:ind w:leftChars="200" w:left="630" w:hangingChars="100" w:hanging="210"/>
        <w:jc w:val="left"/>
        <w:rPr>
          <w:rFonts w:ascii="YuMincho-Regular" w:eastAsia="YuMincho-Regular" w:cs="YuMincho-Regular"/>
          <w:color w:val="212121"/>
          <w:kern w:val="0"/>
          <w:szCs w:val="21"/>
        </w:rPr>
      </w:pPr>
      <w:r>
        <w:rPr>
          <w:rFonts w:ascii="YuMincho-Regular" w:eastAsia="YuMincho-Regular" w:cs="YuMincho-Regular" w:hint="eastAsia"/>
          <w:color w:val="212121"/>
          <w:kern w:val="0"/>
          <w:szCs w:val="21"/>
        </w:rPr>
        <w:t xml:space="preserve">　　西野氏には、日本代表監督としての経験も踏まえ、</w:t>
      </w:r>
      <w:r w:rsidR="008C51FE">
        <w:rPr>
          <w:rFonts w:ascii="YuMincho-Regular" w:eastAsia="YuMincho-Regular" w:cs="YuMincho-Regular" w:hint="eastAsia"/>
          <w:color w:val="212121"/>
          <w:kern w:val="0"/>
          <w:szCs w:val="21"/>
        </w:rPr>
        <w:t>組織運営やリーダーシップについて語っていただきます。</w:t>
      </w:r>
    </w:p>
    <w:p w14:paraId="4BFE189A" w14:textId="44A57DD1" w:rsidR="00BB3F2F" w:rsidRPr="00BB3F2F" w:rsidRDefault="00BB3F2F" w:rsidP="00BB3F2F">
      <w:pPr>
        <w:pStyle w:val="a9"/>
        <w:numPr>
          <w:ilvl w:val="0"/>
          <w:numId w:val="1"/>
        </w:numPr>
        <w:autoSpaceDE w:val="0"/>
        <w:autoSpaceDN w:val="0"/>
        <w:adjustRightInd w:val="0"/>
        <w:jc w:val="left"/>
        <w:rPr>
          <w:rFonts w:ascii="YuMincho-Regular" w:eastAsia="YuMincho-Regular" w:cs="YuMincho-Regular" w:hint="eastAsia"/>
          <w:color w:val="212121"/>
          <w:kern w:val="0"/>
          <w:szCs w:val="21"/>
        </w:rPr>
      </w:pPr>
      <w:r w:rsidRPr="00BB3F2F">
        <w:rPr>
          <w:rFonts w:ascii="YuMincho-Regular" w:eastAsia="YuMincho-Regular" w:cs="YuMincho-Regular" w:hint="eastAsia"/>
          <w:color w:val="212121"/>
          <w:kern w:val="0"/>
          <w:szCs w:val="21"/>
        </w:rPr>
        <w:t>西野朗氏×田中進氏　対談</w:t>
      </w:r>
    </w:p>
    <w:p w14:paraId="5B7F1EA7" w14:textId="4F718F33" w:rsidR="005D279C" w:rsidRPr="008C51FE" w:rsidRDefault="00BB3F2F" w:rsidP="008C51FE">
      <w:pPr>
        <w:autoSpaceDE w:val="0"/>
        <w:autoSpaceDN w:val="0"/>
        <w:adjustRightInd w:val="0"/>
        <w:ind w:left="630" w:hangingChars="300" w:hanging="630"/>
        <w:jc w:val="left"/>
        <w:rPr>
          <w:rFonts w:ascii="YuMincho-Regular" w:eastAsia="YuMincho-Regular" w:cs="YuMincho-Regular" w:hint="eastAsia"/>
          <w:color w:val="212121"/>
          <w:kern w:val="0"/>
          <w:szCs w:val="21"/>
        </w:rPr>
      </w:pPr>
      <w:r>
        <w:rPr>
          <w:rFonts w:ascii="YuMincho-Regular" w:eastAsia="YuMincho-Regular" w:cs="YuMincho-Regular" w:hint="eastAsia"/>
          <w:color w:val="212121"/>
          <w:kern w:val="0"/>
          <w:szCs w:val="21"/>
        </w:rPr>
        <w:t xml:space="preserve">　　　　引き続き、第２部では第１部の講演内容を引用しながら、経営的な視点も含めて田中氏との対談を行い、企業経営</w:t>
      </w:r>
      <w:r w:rsidR="008C51FE">
        <w:rPr>
          <w:rFonts w:ascii="YuMincho-Regular" w:eastAsia="YuMincho-Regular" w:cs="YuMincho-Regular" w:hint="eastAsia"/>
          <w:color w:val="212121"/>
          <w:kern w:val="0"/>
          <w:szCs w:val="21"/>
        </w:rPr>
        <w:t>の視点も含めて</w:t>
      </w:r>
      <w:r w:rsidR="00BC0DA8">
        <w:rPr>
          <w:rFonts w:ascii="YuMincho-Regular" w:eastAsia="YuMincho-Regular" w:cs="YuMincho-Regular" w:hint="eastAsia"/>
          <w:color w:val="212121"/>
          <w:kern w:val="0"/>
          <w:szCs w:val="21"/>
        </w:rPr>
        <w:t>さらに深堀りをしていただきます。</w:t>
      </w:r>
    </w:p>
    <w:sectPr w:rsidR="005D279C" w:rsidRPr="008C51FE" w:rsidSect="00533F42">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AB0F33"/>
    <w:multiLevelType w:val="hybridMultilevel"/>
    <w:tmpl w:val="2C344FCC"/>
    <w:lvl w:ilvl="0" w:tplc="A1282C12">
      <w:start w:val="1"/>
      <w:numFmt w:val="decimalFullWidth"/>
      <w:lvlText w:val="第%1部"/>
      <w:lvlJc w:val="left"/>
      <w:pPr>
        <w:ind w:left="1260" w:hanging="84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2104180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7CC"/>
    <w:rsid w:val="00057AA5"/>
    <w:rsid w:val="00186961"/>
    <w:rsid w:val="001F1461"/>
    <w:rsid w:val="004713EA"/>
    <w:rsid w:val="004E3005"/>
    <w:rsid w:val="00533F42"/>
    <w:rsid w:val="005D279C"/>
    <w:rsid w:val="007A6C23"/>
    <w:rsid w:val="008C51FE"/>
    <w:rsid w:val="00986F8F"/>
    <w:rsid w:val="00BB3F2F"/>
    <w:rsid w:val="00BC0DA8"/>
    <w:rsid w:val="00BE3083"/>
    <w:rsid w:val="00DD37CC"/>
    <w:rsid w:val="00EA2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49082B"/>
  <w15:chartTrackingRefBased/>
  <w15:docId w15:val="{5FEAB60B-F46B-4864-AC29-7311FB3DF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D37C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D37C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D37C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D37C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D37C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D37C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D37C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D37C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D37C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D37C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D37C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D37C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D37C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D37C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D37C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D37C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D37C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D37C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D37C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D37C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D37C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D37C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D37CC"/>
    <w:pPr>
      <w:spacing w:before="160" w:after="160"/>
      <w:jc w:val="center"/>
    </w:pPr>
    <w:rPr>
      <w:i/>
      <w:iCs/>
      <w:color w:val="404040" w:themeColor="text1" w:themeTint="BF"/>
    </w:rPr>
  </w:style>
  <w:style w:type="character" w:customStyle="1" w:styleId="a8">
    <w:name w:val="引用文 (文字)"/>
    <w:basedOn w:val="a0"/>
    <w:link w:val="a7"/>
    <w:uiPriority w:val="29"/>
    <w:rsid w:val="00DD37CC"/>
    <w:rPr>
      <w:i/>
      <w:iCs/>
      <w:color w:val="404040" w:themeColor="text1" w:themeTint="BF"/>
    </w:rPr>
  </w:style>
  <w:style w:type="paragraph" w:styleId="a9">
    <w:name w:val="List Paragraph"/>
    <w:basedOn w:val="a"/>
    <w:uiPriority w:val="34"/>
    <w:qFormat/>
    <w:rsid w:val="00DD37CC"/>
    <w:pPr>
      <w:ind w:left="720"/>
      <w:contextualSpacing/>
    </w:pPr>
  </w:style>
  <w:style w:type="character" w:styleId="21">
    <w:name w:val="Intense Emphasis"/>
    <w:basedOn w:val="a0"/>
    <w:uiPriority w:val="21"/>
    <w:qFormat/>
    <w:rsid w:val="00DD37CC"/>
    <w:rPr>
      <w:i/>
      <w:iCs/>
      <w:color w:val="0F4761" w:themeColor="accent1" w:themeShade="BF"/>
    </w:rPr>
  </w:style>
  <w:style w:type="paragraph" w:styleId="22">
    <w:name w:val="Intense Quote"/>
    <w:basedOn w:val="a"/>
    <w:next w:val="a"/>
    <w:link w:val="23"/>
    <w:uiPriority w:val="30"/>
    <w:qFormat/>
    <w:rsid w:val="00DD37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D37CC"/>
    <w:rPr>
      <w:i/>
      <w:iCs/>
      <w:color w:val="0F4761" w:themeColor="accent1" w:themeShade="BF"/>
    </w:rPr>
  </w:style>
  <w:style w:type="character" w:styleId="24">
    <w:name w:val="Intense Reference"/>
    <w:basedOn w:val="a0"/>
    <w:uiPriority w:val="32"/>
    <w:qFormat/>
    <w:rsid w:val="00DD37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213</Words>
  <Characters>1216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Tsugunari Oka</dc:creator>
  <cp:keywords/>
  <dc:description/>
  <cp:lastModifiedBy>Tsugunari Oka</cp:lastModifiedBy>
  <cp:revision>1</cp:revision>
  <dcterms:created xsi:type="dcterms:W3CDTF">2025-04-07T22:20:00Z</dcterms:created>
  <dcterms:modified xsi:type="dcterms:W3CDTF">2025-04-07T23:33:00Z</dcterms:modified>
</cp:coreProperties>
</file>